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63" w:rsidRDefault="000D2863" w:rsidP="000D2863">
      <w:bookmarkStart w:id="0" w:name="_GoBack"/>
      <w:bookmarkEnd w:id="0"/>
    </w:p>
    <w:p w:rsidR="000D2863" w:rsidRDefault="000D2863" w:rsidP="000D2863"/>
    <w:p w:rsidR="000D2863" w:rsidRDefault="000D2863" w:rsidP="000D2863"/>
    <w:p w:rsidR="002729CA" w:rsidRDefault="002729CA" w:rsidP="000D2863"/>
    <w:p w:rsidR="002729CA" w:rsidRDefault="002729CA" w:rsidP="000D2863">
      <w:pPr>
        <w:rPr>
          <w:sz w:val="22"/>
          <w:szCs w:val="22"/>
        </w:rPr>
      </w:pPr>
    </w:p>
    <w:p w:rsidR="000D2863" w:rsidRPr="002729CA" w:rsidRDefault="007C52CE" w:rsidP="000D2863">
      <w:pPr>
        <w:rPr>
          <w:sz w:val="22"/>
          <w:szCs w:val="22"/>
        </w:rPr>
      </w:pPr>
      <w:r>
        <w:rPr>
          <w:sz w:val="22"/>
          <w:szCs w:val="22"/>
        </w:rPr>
        <w:t xml:space="preserve">The Honorable </w:t>
      </w:r>
      <w:r w:rsidR="00816EB6">
        <w:rPr>
          <w:sz w:val="22"/>
          <w:szCs w:val="22"/>
        </w:rPr>
        <w:t>xxx</w:t>
      </w:r>
      <w:r w:rsidR="002729CA" w:rsidRPr="002729CA">
        <w:rPr>
          <w:sz w:val="22"/>
          <w:szCs w:val="22"/>
        </w:rPr>
        <w:t xml:space="preserve"> </w:t>
      </w:r>
    </w:p>
    <w:p w:rsidR="002729CA" w:rsidRPr="002729CA" w:rsidRDefault="00816EB6" w:rsidP="000D2863">
      <w:pPr>
        <w:rPr>
          <w:sz w:val="22"/>
          <w:szCs w:val="22"/>
        </w:rPr>
      </w:pPr>
      <w:r>
        <w:rPr>
          <w:sz w:val="22"/>
          <w:szCs w:val="22"/>
        </w:rPr>
        <w:t>Title</w:t>
      </w:r>
    </w:p>
    <w:p w:rsidR="001B0085" w:rsidRPr="002729CA" w:rsidRDefault="00816EB6" w:rsidP="001B0085">
      <w:pPr>
        <w:ind w:right="144"/>
        <w:rPr>
          <w:noProof/>
          <w:sz w:val="22"/>
          <w:szCs w:val="22"/>
        </w:rPr>
      </w:pPr>
      <w:r>
        <w:rPr>
          <w:noProof/>
          <w:sz w:val="22"/>
          <w:szCs w:val="22"/>
        </w:rPr>
        <w:t>Agency</w:t>
      </w:r>
    </w:p>
    <w:p w:rsidR="001B0085" w:rsidRDefault="00816EB6" w:rsidP="001B0085">
      <w:pPr>
        <w:rPr>
          <w:color w:val="000000"/>
          <w:sz w:val="22"/>
          <w:szCs w:val="22"/>
        </w:rPr>
      </w:pPr>
      <w:r>
        <w:rPr>
          <w:rFonts w:eastAsia="Times New Roman" w:cs="Arial"/>
          <w:sz w:val="22"/>
          <w:szCs w:val="22"/>
        </w:rPr>
        <w:t>Address</w:t>
      </w:r>
    </w:p>
    <w:p w:rsidR="001B0085" w:rsidRDefault="001B0085" w:rsidP="00A87E0D">
      <w:pPr>
        <w:rPr>
          <w:color w:val="000000"/>
          <w:sz w:val="22"/>
          <w:szCs w:val="22"/>
        </w:rPr>
      </w:pPr>
    </w:p>
    <w:p w:rsidR="00A87E0D" w:rsidRPr="00A87E0D" w:rsidRDefault="001B0085" w:rsidP="00A87E0D">
      <w:pPr>
        <w:rPr>
          <w:color w:val="000000"/>
          <w:sz w:val="22"/>
          <w:szCs w:val="22"/>
        </w:rPr>
      </w:pPr>
      <w:r>
        <w:rPr>
          <w:color w:val="000000"/>
          <w:sz w:val="22"/>
          <w:szCs w:val="22"/>
        </w:rPr>
        <w:t>Dear</w:t>
      </w:r>
      <w:r w:rsidR="00A87E0D" w:rsidRPr="00A87E0D">
        <w:rPr>
          <w:color w:val="000000"/>
          <w:sz w:val="22"/>
          <w:szCs w:val="22"/>
        </w:rPr>
        <w:t>,</w:t>
      </w:r>
    </w:p>
    <w:p w:rsidR="00A87E0D" w:rsidRPr="00A87E0D" w:rsidRDefault="00A87E0D" w:rsidP="00A87E0D">
      <w:pPr>
        <w:rPr>
          <w:color w:val="000000"/>
          <w:sz w:val="22"/>
          <w:szCs w:val="22"/>
        </w:rPr>
      </w:pPr>
    </w:p>
    <w:p w:rsidR="00A87E0D" w:rsidRPr="00A87E0D" w:rsidRDefault="00A87E0D" w:rsidP="00A87E0D">
      <w:pPr>
        <w:rPr>
          <w:color w:val="000000"/>
          <w:sz w:val="22"/>
          <w:szCs w:val="22"/>
        </w:rPr>
      </w:pPr>
      <w:r w:rsidRPr="00A87E0D">
        <w:rPr>
          <w:color w:val="000000"/>
          <w:sz w:val="22"/>
          <w:szCs w:val="22"/>
        </w:rPr>
        <w:t xml:space="preserve">I hope you had a great holiday and New Year. I am writing to extend an invitation to provide </w:t>
      </w:r>
      <w:r w:rsidR="007C52CE">
        <w:rPr>
          <w:color w:val="000000"/>
          <w:sz w:val="22"/>
          <w:szCs w:val="22"/>
        </w:rPr>
        <w:t>opening</w:t>
      </w:r>
      <w:r w:rsidR="007C52CE" w:rsidRPr="00A87E0D">
        <w:rPr>
          <w:color w:val="000000"/>
          <w:sz w:val="22"/>
          <w:szCs w:val="22"/>
        </w:rPr>
        <w:t xml:space="preserve"> remarks</w:t>
      </w:r>
      <w:r w:rsidRPr="00A87E0D">
        <w:rPr>
          <w:color w:val="000000"/>
          <w:sz w:val="22"/>
          <w:szCs w:val="22"/>
        </w:rPr>
        <w:t xml:space="preserve"> at our sixth Flash Mentoring event that will be hosted by the CHCO Council in partnership with the Department of Labor on </w:t>
      </w:r>
      <w:r w:rsidRPr="00A87E0D">
        <w:rPr>
          <w:b/>
          <w:bCs/>
          <w:i/>
          <w:iCs/>
          <w:color w:val="000000"/>
          <w:sz w:val="22"/>
          <w:szCs w:val="22"/>
        </w:rPr>
        <w:t>Thursday, February 7</w:t>
      </w:r>
      <w:r w:rsidRPr="00A87E0D">
        <w:rPr>
          <w:b/>
          <w:bCs/>
          <w:i/>
          <w:iCs/>
          <w:color w:val="000000"/>
          <w:sz w:val="22"/>
          <w:szCs w:val="22"/>
          <w:vertAlign w:val="superscript"/>
        </w:rPr>
        <w:t>th</w:t>
      </w:r>
      <w:r w:rsidRPr="00A87E0D">
        <w:rPr>
          <w:b/>
          <w:bCs/>
          <w:i/>
          <w:iCs/>
          <w:color w:val="000000"/>
          <w:sz w:val="22"/>
          <w:szCs w:val="22"/>
        </w:rPr>
        <w:t>, 1pm</w:t>
      </w:r>
      <w:r w:rsidRPr="00A87E0D">
        <w:rPr>
          <w:color w:val="000000"/>
          <w:sz w:val="22"/>
          <w:szCs w:val="22"/>
        </w:rPr>
        <w:t xml:space="preserve">, at the Frances Perkins Building’s Great Hall. </w:t>
      </w:r>
    </w:p>
    <w:p w:rsidR="00A87E0D" w:rsidRPr="00A87E0D" w:rsidRDefault="00A87E0D" w:rsidP="00A87E0D">
      <w:pPr>
        <w:rPr>
          <w:color w:val="000000"/>
          <w:sz w:val="22"/>
          <w:szCs w:val="22"/>
        </w:rPr>
      </w:pPr>
    </w:p>
    <w:p w:rsidR="00A87E0D" w:rsidRPr="00A87E0D" w:rsidRDefault="00A87E0D" w:rsidP="00A87E0D">
      <w:pPr>
        <w:rPr>
          <w:color w:val="000000"/>
          <w:sz w:val="22"/>
          <w:szCs w:val="22"/>
        </w:rPr>
      </w:pPr>
      <w:r w:rsidRPr="00A87E0D">
        <w:rPr>
          <w:color w:val="000000"/>
          <w:sz w:val="22"/>
          <w:szCs w:val="22"/>
        </w:rPr>
        <w:t>Flash Mentoring events have become a valuable training and networking tool for federal HR staff especially during these times of budget constraints and limited training and development funds. They are professional developmental opportunities for HR professionals across the government who want to gain valuable management and career development advice from experts in the field.  Mentors share lessons learned for advancing in their federal careers, how to deal with setbacks or challenges, and what they wish they had known earlier in their career, especially when occupying a leadership position. Featured speakers at previous Flash Mentoring events have included</w:t>
      </w:r>
      <w:r w:rsidR="00FC7008">
        <w:rPr>
          <w:color w:val="000000"/>
          <w:sz w:val="22"/>
          <w:szCs w:val="22"/>
        </w:rPr>
        <w:t>:</w:t>
      </w:r>
    </w:p>
    <w:p w:rsidR="00A87E0D" w:rsidRPr="00A87E0D" w:rsidRDefault="00A87E0D" w:rsidP="00A87E0D">
      <w:pPr>
        <w:numPr>
          <w:ilvl w:val="0"/>
          <w:numId w:val="1"/>
        </w:numPr>
        <w:spacing w:before="100" w:beforeAutospacing="1" w:after="100" w:afterAutospacing="1"/>
        <w:rPr>
          <w:rFonts w:eastAsia="Times New Roman"/>
          <w:color w:val="000000"/>
          <w:sz w:val="22"/>
          <w:szCs w:val="22"/>
        </w:rPr>
      </w:pPr>
      <w:r w:rsidRPr="00A87E0D">
        <w:rPr>
          <w:rFonts w:eastAsia="Times New Roman"/>
          <w:b/>
          <w:bCs/>
          <w:i/>
          <w:iCs/>
          <w:color w:val="000000"/>
          <w:sz w:val="22"/>
          <w:szCs w:val="22"/>
        </w:rPr>
        <w:t>John Berry</w:t>
      </w:r>
      <w:r w:rsidRPr="00A87E0D">
        <w:rPr>
          <w:rFonts w:eastAsia="Times New Roman"/>
          <w:color w:val="000000"/>
          <w:sz w:val="22"/>
          <w:szCs w:val="22"/>
        </w:rPr>
        <w:t>, Director, U.S. Office of Personnel Management</w:t>
      </w:r>
    </w:p>
    <w:p w:rsidR="00A87E0D" w:rsidRPr="00A87E0D" w:rsidRDefault="00A87E0D" w:rsidP="00A87E0D">
      <w:pPr>
        <w:numPr>
          <w:ilvl w:val="0"/>
          <w:numId w:val="1"/>
        </w:numPr>
        <w:spacing w:before="100" w:beforeAutospacing="1" w:after="100" w:afterAutospacing="1"/>
        <w:rPr>
          <w:rFonts w:eastAsia="Times New Roman"/>
          <w:color w:val="000000"/>
          <w:sz w:val="22"/>
          <w:szCs w:val="22"/>
        </w:rPr>
      </w:pPr>
      <w:r w:rsidRPr="00A87E0D">
        <w:rPr>
          <w:rFonts w:eastAsia="Times New Roman"/>
          <w:b/>
          <w:bCs/>
          <w:i/>
          <w:iCs/>
          <w:color w:val="000000"/>
          <w:sz w:val="22"/>
          <w:szCs w:val="22"/>
        </w:rPr>
        <w:t>Rosie Rios</w:t>
      </w:r>
      <w:r w:rsidRPr="00A87E0D">
        <w:rPr>
          <w:rFonts w:eastAsia="Times New Roman"/>
          <w:color w:val="000000"/>
          <w:sz w:val="22"/>
          <w:szCs w:val="22"/>
        </w:rPr>
        <w:t>, Treasurer of the United States</w:t>
      </w:r>
    </w:p>
    <w:p w:rsidR="00A87E0D" w:rsidRPr="00A87E0D" w:rsidRDefault="00A87E0D" w:rsidP="00A87E0D">
      <w:pPr>
        <w:numPr>
          <w:ilvl w:val="0"/>
          <w:numId w:val="1"/>
        </w:numPr>
        <w:spacing w:before="100" w:beforeAutospacing="1" w:after="100" w:afterAutospacing="1"/>
        <w:rPr>
          <w:rFonts w:eastAsia="Times New Roman"/>
          <w:color w:val="000000"/>
          <w:sz w:val="22"/>
          <w:szCs w:val="22"/>
        </w:rPr>
      </w:pPr>
      <w:proofErr w:type="spellStart"/>
      <w:r w:rsidRPr="00A87E0D">
        <w:rPr>
          <w:rFonts w:eastAsia="Times New Roman"/>
          <w:b/>
          <w:bCs/>
          <w:i/>
          <w:iCs/>
          <w:color w:val="000000"/>
          <w:sz w:val="22"/>
          <w:szCs w:val="22"/>
        </w:rPr>
        <w:t>Nani</w:t>
      </w:r>
      <w:proofErr w:type="spellEnd"/>
      <w:r w:rsidRPr="00A87E0D">
        <w:rPr>
          <w:rFonts w:eastAsia="Times New Roman"/>
          <w:b/>
          <w:bCs/>
          <w:i/>
          <w:iCs/>
          <w:color w:val="000000"/>
          <w:sz w:val="22"/>
          <w:szCs w:val="22"/>
        </w:rPr>
        <w:t xml:space="preserve"> </w:t>
      </w:r>
      <w:proofErr w:type="spellStart"/>
      <w:r w:rsidRPr="00A87E0D">
        <w:rPr>
          <w:rFonts w:eastAsia="Times New Roman"/>
          <w:b/>
          <w:bCs/>
          <w:i/>
          <w:iCs/>
          <w:color w:val="000000"/>
          <w:sz w:val="22"/>
          <w:szCs w:val="22"/>
        </w:rPr>
        <w:t>Coloretti</w:t>
      </w:r>
      <w:proofErr w:type="spellEnd"/>
      <w:r w:rsidRPr="00A87E0D">
        <w:rPr>
          <w:rFonts w:eastAsia="Times New Roman"/>
          <w:color w:val="000000"/>
          <w:sz w:val="22"/>
          <w:szCs w:val="22"/>
        </w:rPr>
        <w:t>, Acting Assistant Secretary for Management, Department of the Treasury</w:t>
      </w:r>
    </w:p>
    <w:p w:rsidR="00A87E0D" w:rsidRPr="00A87E0D" w:rsidRDefault="00A87E0D" w:rsidP="00A87E0D">
      <w:pPr>
        <w:numPr>
          <w:ilvl w:val="0"/>
          <w:numId w:val="1"/>
        </w:numPr>
        <w:spacing w:before="100" w:beforeAutospacing="1" w:after="100" w:afterAutospacing="1"/>
        <w:rPr>
          <w:rFonts w:eastAsia="Times New Roman"/>
          <w:color w:val="000000"/>
          <w:sz w:val="22"/>
          <w:szCs w:val="22"/>
        </w:rPr>
      </w:pPr>
      <w:r w:rsidRPr="00A87E0D">
        <w:rPr>
          <w:rFonts w:eastAsia="Times New Roman"/>
          <w:b/>
          <w:bCs/>
          <w:i/>
          <w:iCs/>
          <w:color w:val="000000"/>
          <w:sz w:val="22"/>
          <w:szCs w:val="22"/>
        </w:rPr>
        <w:t>Teresa Rea</w:t>
      </w:r>
      <w:r w:rsidRPr="00A87E0D">
        <w:rPr>
          <w:rFonts w:eastAsia="Times New Roman"/>
          <w:color w:val="000000"/>
          <w:sz w:val="22"/>
          <w:szCs w:val="22"/>
        </w:rPr>
        <w:t>, Deputy Under Secretary of Commerce for Intellectual Property and Deputy Director of the USPTO</w:t>
      </w:r>
    </w:p>
    <w:p w:rsidR="00A87E0D" w:rsidRPr="00A87E0D" w:rsidRDefault="00A87E0D" w:rsidP="00A87E0D">
      <w:pPr>
        <w:numPr>
          <w:ilvl w:val="0"/>
          <w:numId w:val="1"/>
        </w:numPr>
        <w:spacing w:before="100" w:beforeAutospacing="1" w:after="100" w:afterAutospacing="1"/>
        <w:rPr>
          <w:rFonts w:eastAsia="Times New Roman"/>
          <w:color w:val="000000"/>
          <w:sz w:val="22"/>
          <w:szCs w:val="22"/>
        </w:rPr>
      </w:pPr>
      <w:r w:rsidRPr="00A87E0D">
        <w:rPr>
          <w:rFonts w:eastAsia="Times New Roman"/>
          <w:b/>
          <w:bCs/>
          <w:i/>
          <w:iCs/>
          <w:color w:val="000000"/>
          <w:sz w:val="22"/>
          <w:szCs w:val="22"/>
        </w:rPr>
        <w:t>Juan M. Garcia</w:t>
      </w:r>
      <w:r w:rsidRPr="00A87E0D">
        <w:rPr>
          <w:rFonts w:eastAsia="Times New Roman"/>
          <w:color w:val="000000"/>
          <w:sz w:val="22"/>
          <w:szCs w:val="22"/>
        </w:rPr>
        <w:t>, Assistant Secretary of the Navy</w:t>
      </w:r>
    </w:p>
    <w:p w:rsidR="00A87E0D" w:rsidRPr="00A87E0D" w:rsidRDefault="00A87E0D" w:rsidP="00A87E0D">
      <w:pPr>
        <w:numPr>
          <w:ilvl w:val="0"/>
          <w:numId w:val="1"/>
        </w:numPr>
        <w:spacing w:before="100" w:beforeAutospacing="1" w:after="100" w:afterAutospacing="1"/>
        <w:rPr>
          <w:rFonts w:eastAsia="Times New Roman"/>
          <w:color w:val="000000"/>
          <w:sz w:val="22"/>
          <w:szCs w:val="22"/>
        </w:rPr>
      </w:pPr>
      <w:r w:rsidRPr="00A87E0D">
        <w:rPr>
          <w:rFonts w:eastAsia="Times New Roman"/>
          <w:b/>
          <w:bCs/>
          <w:i/>
          <w:iCs/>
          <w:color w:val="000000"/>
          <w:sz w:val="22"/>
          <w:szCs w:val="22"/>
        </w:rPr>
        <w:t>Patricia Adams</w:t>
      </w:r>
      <w:r w:rsidRPr="00A87E0D">
        <w:rPr>
          <w:rFonts w:eastAsia="Times New Roman"/>
          <w:color w:val="000000"/>
          <w:sz w:val="22"/>
          <w:szCs w:val="22"/>
        </w:rPr>
        <w:t>, Deputy Assistant Secretary of the Navy for Civilian Human Resources</w:t>
      </w:r>
      <w:r w:rsidRPr="00A87E0D">
        <w:rPr>
          <w:rFonts w:eastAsia="Times New Roman"/>
          <w:b/>
          <w:bCs/>
          <w:i/>
          <w:iCs/>
          <w:color w:val="000000"/>
          <w:sz w:val="22"/>
          <w:szCs w:val="22"/>
        </w:rPr>
        <w:t xml:space="preserve"> </w:t>
      </w:r>
    </w:p>
    <w:p w:rsidR="00A87E0D" w:rsidRPr="00A87E0D" w:rsidRDefault="00A87E0D" w:rsidP="00A87E0D">
      <w:pPr>
        <w:numPr>
          <w:ilvl w:val="0"/>
          <w:numId w:val="1"/>
        </w:numPr>
        <w:spacing w:before="100" w:beforeAutospacing="1" w:after="100" w:afterAutospacing="1"/>
        <w:rPr>
          <w:rFonts w:eastAsia="Times New Roman"/>
          <w:color w:val="000000"/>
          <w:sz w:val="22"/>
          <w:szCs w:val="22"/>
        </w:rPr>
      </w:pPr>
      <w:r w:rsidRPr="00A87E0D">
        <w:rPr>
          <w:rFonts w:eastAsia="Times New Roman"/>
          <w:b/>
          <w:bCs/>
          <w:i/>
          <w:iCs/>
          <w:color w:val="000000"/>
          <w:sz w:val="22"/>
          <w:szCs w:val="22"/>
        </w:rPr>
        <w:t>Dr. Danny Harris</w:t>
      </w:r>
      <w:r w:rsidRPr="00A87E0D">
        <w:rPr>
          <w:rFonts w:eastAsia="Times New Roman"/>
          <w:color w:val="000000"/>
          <w:sz w:val="22"/>
          <w:szCs w:val="22"/>
        </w:rPr>
        <w:t>, Chief Information Officer, Department of Education</w:t>
      </w:r>
    </w:p>
    <w:p w:rsidR="00A87E0D" w:rsidRDefault="00A87E0D" w:rsidP="00A87E0D">
      <w:pPr>
        <w:rPr>
          <w:rFonts w:ascii="Calibri" w:hAnsi="Calibri"/>
          <w:color w:val="000000"/>
          <w:sz w:val="22"/>
          <w:szCs w:val="22"/>
        </w:rPr>
      </w:pPr>
      <w:r w:rsidRPr="00A87E0D">
        <w:rPr>
          <w:color w:val="000000"/>
          <w:sz w:val="22"/>
          <w:szCs w:val="22"/>
        </w:rPr>
        <w:t>Thank you for your consideration</w:t>
      </w:r>
      <w:r w:rsidR="00FC7008">
        <w:rPr>
          <w:color w:val="000000"/>
          <w:sz w:val="22"/>
          <w:szCs w:val="22"/>
        </w:rPr>
        <w:t>.</w:t>
      </w:r>
      <w:r w:rsidR="007C52CE">
        <w:rPr>
          <w:color w:val="000000"/>
          <w:sz w:val="22"/>
          <w:szCs w:val="22"/>
        </w:rPr>
        <w:t xml:space="preserve"> I will have my staff follow up with your scheduler shortly.</w:t>
      </w:r>
    </w:p>
    <w:p w:rsidR="004664BA" w:rsidRDefault="004664BA" w:rsidP="00A87E0D">
      <w:pPr>
        <w:rPr>
          <w:rFonts w:ascii="Calibri" w:hAnsi="Calibri"/>
          <w:color w:val="000000"/>
          <w:sz w:val="22"/>
          <w:szCs w:val="22"/>
        </w:rPr>
      </w:pPr>
    </w:p>
    <w:p w:rsidR="007C52CE" w:rsidRDefault="007C52CE" w:rsidP="00A87E0D">
      <w:pPr>
        <w:rPr>
          <w:rFonts w:ascii="Calibri" w:hAnsi="Calibri"/>
          <w:color w:val="000000"/>
          <w:sz w:val="22"/>
          <w:szCs w:val="22"/>
        </w:rPr>
      </w:pPr>
    </w:p>
    <w:p w:rsidR="006F048A" w:rsidRDefault="006F048A"/>
    <w:p w:rsidR="006F048A" w:rsidRDefault="006F048A"/>
    <w:p w:rsidR="006F048A" w:rsidRPr="006F048A" w:rsidRDefault="006048E2" w:rsidP="006F048A">
      <w:pPr>
        <w:pStyle w:val="NoSpacing"/>
        <w:ind w:left="2880"/>
        <w:rPr>
          <w:rFonts w:ascii="Times New Roman" w:hAnsi="Times New Roman" w:cs="Times New Roman"/>
          <w:sz w:val="24"/>
          <w:szCs w:val="24"/>
        </w:rPr>
      </w:pPr>
      <w:r>
        <w:rPr>
          <w:rFonts w:ascii="Times New Roman" w:hAnsi="Times New Roman" w:cs="Times New Roman"/>
          <w:color w:val="000000"/>
          <w:sz w:val="24"/>
          <w:szCs w:val="24"/>
        </w:rPr>
        <w:t>Name</w:t>
      </w:r>
      <w:r w:rsidR="00A87E0D" w:rsidRPr="00A87E0D">
        <w:rPr>
          <w:rFonts w:ascii="Times New Roman" w:hAnsi="Times New Roman" w:cs="Times New Roman"/>
          <w:color w:val="000000"/>
        </w:rPr>
        <w:t xml:space="preserve"> </w:t>
      </w:r>
      <w:r w:rsidR="006A23B6" w:rsidRPr="006F048A">
        <w:rPr>
          <w:rFonts w:ascii="Times New Roman" w:hAnsi="Times New Roman" w:cs="Times New Roman"/>
          <w:sz w:val="24"/>
          <w:szCs w:val="24"/>
        </w:rPr>
        <w:br/>
      </w:r>
      <w:r>
        <w:rPr>
          <w:rFonts w:ascii="Times New Roman" w:hAnsi="Times New Roman" w:cs="Times New Roman"/>
          <w:sz w:val="24"/>
          <w:szCs w:val="24"/>
        </w:rPr>
        <w:t>Title</w:t>
      </w:r>
      <w:r w:rsidR="00A87E0D">
        <w:rPr>
          <w:rFonts w:ascii="Times New Roman" w:hAnsi="Times New Roman" w:cs="Times New Roman"/>
          <w:sz w:val="24"/>
          <w:szCs w:val="24"/>
        </w:rPr>
        <w:t xml:space="preserve"> </w:t>
      </w:r>
    </w:p>
    <w:p w:rsidR="006A23B6" w:rsidRDefault="00A87E0D" w:rsidP="0070128A">
      <w:pPr>
        <w:pStyle w:val="NoSpacing"/>
        <w:ind w:left="2160" w:firstLine="720"/>
        <w:rPr>
          <w:rFonts w:ascii="Times New Roman" w:hAnsi="Times New Roman" w:cs="Times New Roman"/>
          <w:sz w:val="24"/>
          <w:szCs w:val="24"/>
        </w:rPr>
      </w:pPr>
      <w:r>
        <w:rPr>
          <w:rFonts w:ascii="Times New Roman" w:hAnsi="Times New Roman" w:cs="Times New Roman"/>
          <w:sz w:val="24"/>
          <w:szCs w:val="24"/>
        </w:rPr>
        <w:t xml:space="preserve">Chief Human </w:t>
      </w:r>
      <w:r w:rsidRPr="006048E2">
        <w:rPr>
          <w:rFonts w:ascii="Times New Roman" w:hAnsi="Times New Roman" w:cs="Times New Roman"/>
          <w:b/>
          <w:sz w:val="24"/>
          <w:szCs w:val="24"/>
        </w:rPr>
        <w:t>Capit</w:t>
      </w:r>
      <w:r w:rsidR="007C52CE" w:rsidRPr="006048E2">
        <w:rPr>
          <w:rFonts w:ascii="Times New Roman" w:hAnsi="Times New Roman" w:cs="Times New Roman"/>
          <w:b/>
          <w:sz w:val="24"/>
          <w:szCs w:val="24"/>
        </w:rPr>
        <w:t>al Officers</w:t>
      </w:r>
      <w:r w:rsidR="001B0085" w:rsidRPr="006048E2">
        <w:rPr>
          <w:rFonts w:ascii="Times New Roman" w:hAnsi="Times New Roman" w:cs="Times New Roman"/>
          <w:b/>
          <w:sz w:val="24"/>
          <w:szCs w:val="24"/>
        </w:rPr>
        <w:t xml:space="preserve"> Council</w:t>
      </w:r>
      <w:r w:rsidR="001B0085">
        <w:rPr>
          <w:rFonts w:ascii="Times New Roman" w:hAnsi="Times New Roman" w:cs="Times New Roman"/>
          <w:sz w:val="24"/>
          <w:szCs w:val="24"/>
        </w:rPr>
        <w:t xml:space="preserve"> </w:t>
      </w:r>
    </w:p>
    <w:p w:rsidR="0084265C" w:rsidRDefault="0084265C" w:rsidP="0084265C">
      <w:pPr>
        <w:pStyle w:val="NoSpacing"/>
        <w:rPr>
          <w:rFonts w:ascii="Times New Roman" w:hAnsi="Times New Roman" w:cs="Times New Roman"/>
          <w:sz w:val="24"/>
          <w:szCs w:val="24"/>
        </w:rPr>
      </w:pPr>
    </w:p>
    <w:sectPr w:rsidR="0084265C" w:rsidSect="00D57269">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44B" w:rsidRDefault="00E6444B" w:rsidP="00E6444B">
      <w:r>
        <w:separator/>
      </w:r>
    </w:p>
  </w:endnote>
  <w:endnote w:type="continuationSeparator" w:id="0">
    <w:p w:rsidR="00E6444B" w:rsidRDefault="00E6444B" w:rsidP="00E6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44B" w:rsidRDefault="00E6444B" w:rsidP="00E6444B">
      <w:r>
        <w:separator/>
      </w:r>
    </w:p>
  </w:footnote>
  <w:footnote w:type="continuationSeparator" w:id="0">
    <w:p w:rsidR="00E6444B" w:rsidRDefault="00E6444B" w:rsidP="00E64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95B" w:rsidRDefault="00576F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909344" o:spid="_x0000_s2050"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4B" w:rsidRDefault="00576F58" w:rsidP="00E6444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909345" o:spid="_x0000_s2051" type="#_x0000_t136" style="position:absolute;left:0;text-align:left;margin-left:0;margin-top:0;width:513.2pt;height:146.6pt;rotation:315;z-index:-2516531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E6444B">
      <w:t>Attachment C</w:t>
    </w:r>
    <w:r w:rsidR="006E283F">
      <w:t xml:space="preserve"> – VIP Invitation</w:t>
    </w:r>
  </w:p>
  <w:p w:rsidR="00E6444B" w:rsidRDefault="00E644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95B" w:rsidRDefault="00576F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909343" o:spid="_x0000_s2049"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004B4"/>
    <w:multiLevelType w:val="multilevel"/>
    <w:tmpl w:val="45EA98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B6"/>
    <w:rsid w:val="000B295B"/>
    <w:rsid w:val="000D2863"/>
    <w:rsid w:val="0010270E"/>
    <w:rsid w:val="00152AB2"/>
    <w:rsid w:val="001B0085"/>
    <w:rsid w:val="00243D31"/>
    <w:rsid w:val="002729CA"/>
    <w:rsid w:val="002E610F"/>
    <w:rsid w:val="004664BA"/>
    <w:rsid w:val="004A3DB3"/>
    <w:rsid w:val="00576F58"/>
    <w:rsid w:val="006048E2"/>
    <w:rsid w:val="006A23B6"/>
    <w:rsid w:val="006B0ADE"/>
    <w:rsid w:val="006E283F"/>
    <w:rsid w:val="006F048A"/>
    <w:rsid w:val="0070128A"/>
    <w:rsid w:val="007C52CE"/>
    <w:rsid w:val="00816EB6"/>
    <w:rsid w:val="0084265C"/>
    <w:rsid w:val="00872215"/>
    <w:rsid w:val="00A8078A"/>
    <w:rsid w:val="00A87E0D"/>
    <w:rsid w:val="00AE1252"/>
    <w:rsid w:val="00D57269"/>
    <w:rsid w:val="00D75007"/>
    <w:rsid w:val="00D77273"/>
    <w:rsid w:val="00DE312C"/>
    <w:rsid w:val="00E6444B"/>
    <w:rsid w:val="00FC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0D"/>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048A"/>
    <w:pPr>
      <w:spacing w:after="0"/>
    </w:pPr>
  </w:style>
  <w:style w:type="paragraph" w:styleId="Header">
    <w:name w:val="header"/>
    <w:basedOn w:val="Normal"/>
    <w:link w:val="HeaderChar"/>
    <w:uiPriority w:val="99"/>
    <w:unhideWhenUsed/>
    <w:rsid w:val="00E6444B"/>
    <w:pPr>
      <w:tabs>
        <w:tab w:val="center" w:pos="4680"/>
        <w:tab w:val="right" w:pos="9360"/>
      </w:tabs>
    </w:pPr>
  </w:style>
  <w:style w:type="character" w:customStyle="1" w:styleId="HeaderChar">
    <w:name w:val="Header Char"/>
    <w:basedOn w:val="DefaultParagraphFont"/>
    <w:link w:val="Header"/>
    <w:uiPriority w:val="99"/>
    <w:rsid w:val="00E6444B"/>
    <w:rPr>
      <w:rFonts w:ascii="Times New Roman" w:hAnsi="Times New Roman" w:cs="Times New Roman"/>
      <w:sz w:val="24"/>
      <w:szCs w:val="24"/>
    </w:rPr>
  </w:style>
  <w:style w:type="paragraph" w:styleId="Footer">
    <w:name w:val="footer"/>
    <w:basedOn w:val="Normal"/>
    <w:link w:val="FooterChar"/>
    <w:uiPriority w:val="99"/>
    <w:unhideWhenUsed/>
    <w:rsid w:val="00E6444B"/>
    <w:pPr>
      <w:tabs>
        <w:tab w:val="center" w:pos="4680"/>
        <w:tab w:val="right" w:pos="9360"/>
      </w:tabs>
    </w:pPr>
  </w:style>
  <w:style w:type="character" w:customStyle="1" w:styleId="FooterChar">
    <w:name w:val="Footer Char"/>
    <w:basedOn w:val="DefaultParagraphFont"/>
    <w:link w:val="Footer"/>
    <w:uiPriority w:val="99"/>
    <w:rsid w:val="00E6444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6444B"/>
    <w:rPr>
      <w:rFonts w:ascii="Tahoma" w:hAnsi="Tahoma" w:cs="Tahoma"/>
      <w:sz w:val="16"/>
      <w:szCs w:val="16"/>
    </w:rPr>
  </w:style>
  <w:style w:type="character" w:customStyle="1" w:styleId="BalloonTextChar">
    <w:name w:val="Balloon Text Char"/>
    <w:basedOn w:val="DefaultParagraphFont"/>
    <w:link w:val="BalloonText"/>
    <w:uiPriority w:val="99"/>
    <w:semiHidden/>
    <w:rsid w:val="00E644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0D"/>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048A"/>
    <w:pPr>
      <w:spacing w:after="0"/>
    </w:pPr>
  </w:style>
  <w:style w:type="paragraph" w:styleId="Header">
    <w:name w:val="header"/>
    <w:basedOn w:val="Normal"/>
    <w:link w:val="HeaderChar"/>
    <w:uiPriority w:val="99"/>
    <w:unhideWhenUsed/>
    <w:rsid w:val="00E6444B"/>
    <w:pPr>
      <w:tabs>
        <w:tab w:val="center" w:pos="4680"/>
        <w:tab w:val="right" w:pos="9360"/>
      </w:tabs>
    </w:pPr>
  </w:style>
  <w:style w:type="character" w:customStyle="1" w:styleId="HeaderChar">
    <w:name w:val="Header Char"/>
    <w:basedOn w:val="DefaultParagraphFont"/>
    <w:link w:val="Header"/>
    <w:uiPriority w:val="99"/>
    <w:rsid w:val="00E6444B"/>
    <w:rPr>
      <w:rFonts w:ascii="Times New Roman" w:hAnsi="Times New Roman" w:cs="Times New Roman"/>
      <w:sz w:val="24"/>
      <w:szCs w:val="24"/>
    </w:rPr>
  </w:style>
  <w:style w:type="paragraph" w:styleId="Footer">
    <w:name w:val="footer"/>
    <w:basedOn w:val="Normal"/>
    <w:link w:val="FooterChar"/>
    <w:uiPriority w:val="99"/>
    <w:unhideWhenUsed/>
    <w:rsid w:val="00E6444B"/>
    <w:pPr>
      <w:tabs>
        <w:tab w:val="center" w:pos="4680"/>
        <w:tab w:val="right" w:pos="9360"/>
      </w:tabs>
    </w:pPr>
  </w:style>
  <w:style w:type="character" w:customStyle="1" w:styleId="FooterChar">
    <w:name w:val="Footer Char"/>
    <w:basedOn w:val="DefaultParagraphFont"/>
    <w:link w:val="Footer"/>
    <w:uiPriority w:val="99"/>
    <w:rsid w:val="00E6444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6444B"/>
    <w:rPr>
      <w:rFonts w:ascii="Tahoma" w:hAnsi="Tahoma" w:cs="Tahoma"/>
      <w:sz w:val="16"/>
      <w:szCs w:val="16"/>
    </w:rPr>
  </w:style>
  <w:style w:type="character" w:customStyle="1" w:styleId="BalloonTextChar">
    <w:name w:val="Balloon Text Char"/>
    <w:basedOn w:val="DefaultParagraphFont"/>
    <w:link w:val="BalloonText"/>
    <w:uiPriority w:val="99"/>
    <w:semiHidden/>
    <w:rsid w:val="00E64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06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8B65D-4990-4382-ACA9-6E92551A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kmmedina</dc:creator>
  <cp:lastModifiedBy>Wright, Elnora L</cp:lastModifiedBy>
  <cp:revision>2</cp:revision>
  <cp:lastPrinted>2013-01-04T21:10:00Z</cp:lastPrinted>
  <dcterms:created xsi:type="dcterms:W3CDTF">2016-08-31T19:03:00Z</dcterms:created>
  <dcterms:modified xsi:type="dcterms:W3CDTF">2016-08-31T19:03:00Z</dcterms:modified>
</cp:coreProperties>
</file>