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46" w:rsidRPr="00AB299C" w:rsidRDefault="002F4946" w:rsidP="00A74836">
      <w:pPr>
        <w:jc w:val="center"/>
        <w:rPr>
          <w:rFonts w:ascii="Arial" w:hAnsi="Arial" w:cs="Arial"/>
          <w:b/>
          <w:i/>
          <w:sz w:val="24"/>
          <w:szCs w:val="24"/>
        </w:rPr>
      </w:pPr>
      <w:bookmarkStart w:id="0" w:name="_GoBack"/>
      <w:bookmarkEnd w:id="0"/>
    </w:p>
    <w:p w:rsidR="002F4946" w:rsidRPr="00AB299C" w:rsidRDefault="007766A2" w:rsidP="00A74836">
      <w:pPr>
        <w:jc w:val="center"/>
        <w:rPr>
          <w:rFonts w:ascii="Arial" w:hAnsi="Arial" w:cs="Arial"/>
          <w:b/>
          <w:i/>
          <w:sz w:val="24"/>
          <w:szCs w:val="24"/>
        </w:rPr>
      </w:pPr>
      <w:r>
        <w:rPr>
          <w:rFonts w:ascii="Arial" w:hAnsi="Arial" w:cs="Arial"/>
          <w:b/>
          <w:i/>
          <w:noProof/>
          <w:sz w:val="24"/>
          <w:szCs w:val="24"/>
        </w:rPr>
        <w:pict>
          <v:rect id="_x0000_s1026" style="position:absolute;left:0;text-align:left;margin-left:113.35pt;margin-top:57.5pt;width:241.3pt;height:13.8pt;z-index:251658240" fillcolor="black [3213]"/>
        </w:pict>
      </w:r>
      <w:r w:rsidR="002F4946" w:rsidRPr="00AB299C">
        <w:rPr>
          <w:rFonts w:ascii="Arial" w:hAnsi="Arial" w:cs="Arial"/>
          <w:b/>
          <w:i/>
          <w:noProof/>
          <w:sz w:val="24"/>
          <w:szCs w:val="24"/>
        </w:rPr>
        <w:drawing>
          <wp:inline distT="0" distB="0" distL="0" distR="0">
            <wp:extent cx="5120640" cy="963168"/>
            <wp:effectExtent l="19050" t="0" r="3810" b="0"/>
            <wp:docPr id="3" name="Picture 2" descr="Acculturation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lturationBanner.jpg"/>
                    <pic:cNvPicPr/>
                  </pic:nvPicPr>
                  <pic:blipFill>
                    <a:blip r:embed="rId8" cstate="print"/>
                    <a:stretch>
                      <a:fillRect/>
                    </a:stretch>
                  </pic:blipFill>
                  <pic:spPr>
                    <a:xfrm>
                      <a:off x="0" y="0"/>
                      <a:ext cx="5120640" cy="963168"/>
                    </a:xfrm>
                    <a:prstGeom prst="rect">
                      <a:avLst/>
                    </a:prstGeom>
                  </pic:spPr>
                </pic:pic>
              </a:graphicData>
            </a:graphic>
          </wp:inline>
        </w:drawing>
      </w:r>
    </w:p>
    <w:p w:rsidR="002F4946" w:rsidRPr="00AB299C" w:rsidRDefault="002F4946" w:rsidP="00A74836">
      <w:pPr>
        <w:jc w:val="center"/>
        <w:rPr>
          <w:rFonts w:ascii="Arial" w:hAnsi="Arial" w:cs="Arial"/>
          <w:b/>
          <w:i/>
          <w:sz w:val="24"/>
          <w:szCs w:val="24"/>
        </w:rPr>
      </w:pPr>
    </w:p>
    <w:p w:rsidR="007D232D" w:rsidRPr="001121D3" w:rsidRDefault="00A74836" w:rsidP="00A74836">
      <w:pPr>
        <w:jc w:val="center"/>
        <w:rPr>
          <w:rFonts w:ascii="Arial" w:hAnsi="Arial" w:cs="Arial"/>
          <w:b/>
          <w:i/>
          <w:sz w:val="40"/>
          <w:szCs w:val="40"/>
        </w:rPr>
      </w:pPr>
      <w:r w:rsidRPr="001121D3">
        <w:rPr>
          <w:rFonts w:ascii="Arial" w:hAnsi="Arial" w:cs="Arial"/>
          <w:b/>
          <w:i/>
          <w:sz w:val="40"/>
          <w:szCs w:val="40"/>
        </w:rPr>
        <w:t>United States Army</w:t>
      </w:r>
    </w:p>
    <w:p w:rsidR="00A74836" w:rsidRPr="001121D3" w:rsidRDefault="00A74836" w:rsidP="00A74836">
      <w:pPr>
        <w:jc w:val="center"/>
        <w:rPr>
          <w:rFonts w:ascii="Arial" w:hAnsi="Arial" w:cs="Arial"/>
          <w:b/>
          <w:i/>
          <w:sz w:val="40"/>
          <w:szCs w:val="40"/>
        </w:rPr>
      </w:pPr>
      <w:r w:rsidRPr="001121D3">
        <w:rPr>
          <w:rFonts w:ascii="Arial" w:hAnsi="Arial" w:cs="Arial"/>
          <w:b/>
          <w:i/>
          <w:sz w:val="40"/>
          <w:szCs w:val="40"/>
        </w:rPr>
        <w:t>Civilian Acculturation Program</w:t>
      </w:r>
      <w:r w:rsidR="008C0975" w:rsidRPr="001121D3">
        <w:rPr>
          <w:rFonts w:ascii="Arial" w:hAnsi="Arial" w:cs="Arial"/>
          <w:b/>
          <w:i/>
          <w:sz w:val="40"/>
          <w:szCs w:val="40"/>
        </w:rPr>
        <w:t xml:space="preserve"> </w:t>
      </w:r>
      <w:r w:rsidR="00835EE8">
        <w:rPr>
          <w:rFonts w:ascii="Arial" w:hAnsi="Arial" w:cs="Arial"/>
          <w:b/>
          <w:i/>
          <w:sz w:val="40"/>
          <w:szCs w:val="40"/>
        </w:rPr>
        <w:t xml:space="preserve">- </w:t>
      </w:r>
      <w:r w:rsidR="008C0975" w:rsidRPr="001121D3">
        <w:rPr>
          <w:rFonts w:ascii="Arial" w:hAnsi="Arial" w:cs="Arial"/>
          <w:b/>
          <w:i/>
          <w:sz w:val="40"/>
          <w:szCs w:val="40"/>
        </w:rPr>
        <w:t>Pilot</w:t>
      </w:r>
    </w:p>
    <w:p w:rsidR="00A74836" w:rsidRPr="001121D3" w:rsidRDefault="00626654" w:rsidP="00A74836">
      <w:pPr>
        <w:jc w:val="center"/>
        <w:rPr>
          <w:rFonts w:ascii="Arial" w:hAnsi="Arial" w:cs="Arial"/>
          <w:sz w:val="40"/>
          <w:szCs w:val="40"/>
        </w:rPr>
      </w:pPr>
      <w:r w:rsidRPr="001121D3">
        <w:rPr>
          <w:rFonts w:ascii="Arial" w:hAnsi="Arial" w:cs="Arial"/>
          <w:b/>
          <w:i/>
          <w:sz w:val="40"/>
          <w:szCs w:val="40"/>
        </w:rPr>
        <w:t>Standard Operating P</w:t>
      </w:r>
      <w:r w:rsidR="00A74836" w:rsidRPr="001121D3">
        <w:rPr>
          <w:rFonts w:ascii="Arial" w:hAnsi="Arial" w:cs="Arial"/>
          <w:b/>
          <w:i/>
          <w:sz w:val="40"/>
          <w:szCs w:val="40"/>
        </w:rPr>
        <w:t>rocedures</w:t>
      </w:r>
    </w:p>
    <w:p w:rsidR="00626654" w:rsidRPr="00AB299C" w:rsidRDefault="004640F3" w:rsidP="00A74836">
      <w:pPr>
        <w:tabs>
          <w:tab w:val="left" w:pos="6480"/>
        </w:tabs>
        <w:jc w:val="center"/>
        <w:rPr>
          <w:rFonts w:ascii="Arial" w:hAnsi="Arial" w:cs="Arial"/>
          <w:sz w:val="24"/>
          <w:szCs w:val="24"/>
        </w:rPr>
      </w:pPr>
      <w:r>
        <w:rPr>
          <w:rFonts w:ascii="Arial" w:hAnsi="Arial" w:cs="Arial"/>
          <w:sz w:val="24"/>
          <w:szCs w:val="24"/>
        </w:rPr>
        <w:t>As of</w:t>
      </w:r>
      <w:r w:rsidR="0082208B">
        <w:rPr>
          <w:rFonts w:ascii="Arial" w:hAnsi="Arial" w:cs="Arial"/>
          <w:sz w:val="24"/>
          <w:szCs w:val="24"/>
        </w:rPr>
        <w:t xml:space="preserve">: </w:t>
      </w:r>
      <w:r>
        <w:rPr>
          <w:rFonts w:ascii="Arial" w:hAnsi="Arial" w:cs="Arial"/>
          <w:sz w:val="24"/>
          <w:szCs w:val="24"/>
        </w:rPr>
        <w:t xml:space="preserve"> </w:t>
      </w:r>
      <w:r w:rsidR="00D10861">
        <w:rPr>
          <w:rFonts w:ascii="Arial" w:hAnsi="Arial" w:cs="Arial"/>
          <w:sz w:val="24"/>
          <w:szCs w:val="24"/>
        </w:rPr>
        <w:t>9 September</w:t>
      </w:r>
      <w:r w:rsidR="00A74836" w:rsidRPr="00AB299C">
        <w:rPr>
          <w:rFonts w:ascii="Arial" w:hAnsi="Arial" w:cs="Arial"/>
          <w:sz w:val="24"/>
          <w:szCs w:val="24"/>
        </w:rPr>
        <w:t xml:space="preserve"> 2014</w:t>
      </w:r>
    </w:p>
    <w:p w:rsidR="002F4946" w:rsidRPr="00AB299C" w:rsidRDefault="002F4946" w:rsidP="00A74836">
      <w:pPr>
        <w:tabs>
          <w:tab w:val="left" w:pos="6480"/>
        </w:tabs>
        <w:jc w:val="center"/>
        <w:rPr>
          <w:rFonts w:ascii="Arial" w:hAnsi="Arial" w:cs="Arial"/>
          <w:sz w:val="24"/>
          <w:szCs w:val="24"/>
        </w:rPr>
      </w:pPr>
    </w:p>
    <w:p w:rsidR="002F4946" w:rsidRDefault="002F4946" w:rsidP="00A74836">
      <w:pPr>
        <w:tabs>
          <w:tab w:val="left" w:pos="6480"/>
        </w:tabs>
        <w:jc w:val="center"/>
        <w:rPr>
          <w:rFonts w:ascii="Arial" w:hAnsi="Arial" w:cs="Arial"/>
          <w:sz w:val="24"/>
          <w:szCs w:val="24"/>
        </w:rPr>
      </w:pPr>
    </w:p>
    <w:p w:rsidR="00D074BD" w:rsidRDefault="00D074BD" w:rsidP="00A74836">
      <w:pPr>
        <w:tabs>
          <w:tab w:val="left" w:pos="6480"/>
        </w:tabs>
        <w:jc w:val="center"/>
        <w:rPr>
          <w:rFonts w:ascii="Arial" w:hAnsi="Arial" w:cs="Arial"/>
          <w:sz w:val="24"/>
          <w:szCs w:val="24"/>
        </w:rPr>
      </w:pPr>
    </w:p>
    <w:p w:rsidR="00D074BD" w:rsidRDefault="00D074BD" w:rsidP="00A74836">
      <w:pPr>
        <w:tabs>
          <w:tab w:val="left" w:pos="6480"/>
        </w:tabs>
        <w:jc w:val="center"/>
        <w:rPr>
          <w:rFonts w:ascii="Arial" w:hAnsi="Arial" w:cs="Arial"/>
          <w:sz w:val="24"/>
          <w:szCs w:val="24"/>
        </w:rPr>
      </w:pPr>
    </w:p>
    <w:p w:rsidR="00D074BD" w:rsidRDefault="00D074BD" w:rsidP="00A74836">
      <w:pPr>
        <w:tabs>
          <w:tab w:val="left" w:pos="6480"/>
        </w:tabs>
        <w:jc w:val="center"/>
        <w:rPr>
          <w:rFonts w:ascii="Arial" w:hAnsi="Arial" w:cs="Arial"/>
          <w:sz w:val="24"/>
          <w:szCs w:val="24"/>
        </w:rPr>
      </w:pPr>
    </w:p>
    <w:p w:rsidR="00D074BD" w:rsidRDefault="00D074BD" w:rsidP="00A74836">
      <w:pPr>
        <w:tabs>
          <w:tab w:val="left" w:pos="6480"/>
        </w:tabs>
        <w:jc w:val="center"/>
        <w:rPr>
          <w:rFonts w:ascii="Arial" w:hAnsi="Arial" w:cs="Arial"/>
          <w:sz w:val="24"/>
          <w:szCs w:val="24"/>
        </w:rPr>
      </w:pPr>
    </w:p>
    <w:p w:rsidR="00D074BD" w:rsidRDefault="00D074BD" w:rsidP="00A74836">
      <w:pPr>
        <w:tabs>
          <w:tab w:val="left" w:pos="6480"/>
        </w:tabs>
        <w:jc w:val="center"/>
        <w:rPr>
          <w:rFonts w:ascii="Arial" w:hAnsi="Arial" w:cs="Arial"/>
          <w:sz w:val="24"/>
          <w:szCs w:val="24"/>
        </w:rPr>
      </w:pPr>
    </w:p>
    <w:p w:rsidR="00D074BD" w:rsidRPr="00AB299C" w:rsidRDefault="00D074BD" w:rsidP="00A74836">
      <w:pPr>
        <w:tabs>
          <w:tab w:val="left" w:pos="6480"/>
        </w:tabs>
        <w:jc w:val="center"/>
        <w:rPr>
          <w:rFonts w:ascii="Arial" w:hAnsi="Arial" w:cs="Arial"/>
          <w:sz w:val="24"/>
          <w:szCs w:val="24"/>
        </w:rPr>
      </w:pPr>
    </w:p>
    <w:p w:rsidR="002F4946" w:rsidRPr="00AB299C" w:rsidRDefault="002F4946" w:rsidP="002F4946">
      <w:pPr>
        <w:tabs>
          <w:tab w:val="left" w:pos="6480"/>
        </w:tabs>
        <w:rPr>
          <w:rFonts w:ascii="Arial" w:hAnsi="Arial" w:cs="Arial"/>
          <w:sz w:val="24"/>
          <w:szCs w:val="24"/>
        </w:rPr>
      </w:pPr>
    </w:p>
    <w:p w:rsidR="00626654" w:rsidRPr="00D074BD" w:rsidRDefault="00D074BD" w:rsidP="00D074BD">
      <w:pPr>
        <w:pStyle w:val="PlainText"/>
        <w:rPr>
          <w:rFonts w:ascii="Arial" w:hAnsi="Arial" w:cs="Arial"/>
          <w:sz w:val="24"/>
          <w:szCs w:val="24"/>
        </w:rPr>
      </w:pPr>
      <w:r>
        <w:rPr>
          <w:rFonts w:ascii="Arial" w:hAnsi="Arial" w:cs="Arial"/>
          <w:sz w:val="24"/>
          <w:szCs w:val="24"/>
        </w:rPr>
        <w:t xml:space="preserve">Disclaimer:  </w:t>
      </w:r>
      <w:r w:rsidRPr="00D074BD">
        <w:rPr>
          <w:rFonts w:ascii="Arial" w:hAnsi="Arial" w:cs="Arial"/>
          <w:sz w:val="24"/>
          <w:szCs w:val="24"/>
        </w:rPr>
        <w:t>This document is intended only to improve the internal management of the</w:t>
      </w:r>
      <w:r>
        <w:rPr>
          <w:rFonts w:ascii="Arial" w:hAnsi="Arial" w:cs="Arial"/>
          <w:sz w:val="24"/>
          <w:szCs w:val="24"/>
        </w:rPr>
        <w:t xml:space="preserve"> </w:t>
      </w:r>
      <w:r w:rsidR="00AA68D2">
        <w:rPr>
          <w:rFonts w:ascii="Arial" w:hAnsi="Arial" w:cs="Arial"/>
          <w:sz w:val="24"/>
          <w:szCs w:val="24"/>
        </w:rPr>
        <w:t xml:space="preserve">U.S. </w:t>
      </w:r>
      <w:r w:rsidRPr="00D074BD">
        <w:rPr>
          <w:rFonts w:ascii="Arial" w:hAnsi="Arial" w:cs="Arial"/>
          <w:sz w:val="24"/>
          <w:szCs w:val="24"/>
        </w:rPr>
        <w:t xml:space="preserve">Army </w:t>
      </w:r>
      <w:r>
        <w:rPr>
          <w:rFonts w:ascii="Arial" w:hAnsi="Arial" w:cs="Arial"/>
          <w:sz w:val="24"/>
          <w:szCs w:val="24"/>
        </w:rPr>
        <w:t xml:space="preserve">Civilian Acculturation Pilot Program </w:t>
      </w:r>
      <w:r w:rsidRPr="00D074BD">
        <w:rPr>
          <w:rFonts w:ascii="Arial" w:hAnsi="Arial" w:cs="Arial"/>
          <w:sz w:val="24"/>
          <w:szCs w:val="24"/>
        </w:rPr>
        <w:t>and is not intended to, and does not, create any right to</w:t>
      </w:r>
      <w:r>
        <w:rPr>
          <w:rFonts w:ascii="Arial" w:hAnsi="Arial" w:cs="Arial"/>
          <w:sz w:val="24"/>
          <w:szCs w:val="24"/>
        </w:rPr>
        <w:t xml:space="preserve"> </w:t>
      </w:r>
      <w:r w:rsidRPr="00D074BD">
        <w:rPr>
          <w:rFonts w:ascii="Arial" w:hAnsi="Arial" w:cs="Arial"/>
          <w:sz w:val="24"/>
          <w:szCs w:val="24"/>
        </w:rPr>
        <w:t>administrative or judicial review, or any other right, substantive or</w:t>
      </w:r>
      <w:r>
        <w:rPr>
          <w:rFonts w:ascii="Arial" w:hAnsi="Arial" w:cs="Arial"/>
          <w:sz w:val="24"/>
          <w:szCs w:val="24"/>
        </w:rPr>
        <w:t xml:space="preserve"> p</w:t>
      </w:r>
      <w:r w:rsidRPr="00D074BD">
        <w:rPr>
          <w:rFonts w:ascii="Arial" w:hAnsi="Arial" w:cs="Arial"/>
          <w:sz w:val="24"/>
          <w:szCs w:val="24"/>
        </w:rPr>
        <w:t>rocedural, enforceable by a party against the United States, its agencies</w:t>
      </w:r>
      <w:r>
        <w:rPr>
          <w:rFonts w:ascii="Arial" w:hAnsi="Arial" w:cs="Arial"/>
          <w:sz w:val="24"/>
          <w:szCs w:val="24"/>
        </w:rPr>
        <w:t xml:space="preserve"> </w:t>
      </w:r>
      <w:r w:rsidRPr="00D074BD">
        <w:rPr>
          <w:rFonts w:ascii="Arial" w:hAnsi="Arial" w:cs="Arial"/>
          <w:sz w:val="24"/>
          <w:szCs w:val="24"/>
        </w:rPr>
        <w:t>or instrumentalities, its officers or employees, or any other person.</w:t>
      </w:r>
    </w:p>
    <w:p w:rsidR="00D074BD" w:rsidRDefault="00D074BD">
      <w:pPr>
        <w:rPr>
          <w:rFonts w:ascii="Arial" w:hAnsi="Arial" w:cs="Arial"/>
          <w:sz w:val="24"/>
          <w:szCs w:val="24"/>
        </w:rPr>
      </w:pPr>
    </w:p>
    <w:p w:rsidR="00D074BD" w:rsidRDefault="00D074BD">
      <w:pPr>
        <w:rPr>
          <w:rFonts w:ascii="Arial" w:hAnsi="Arial" w:cs="Arial"/>
          <w:sz w:val="24"/>
          <w:szCs w:val="24"/>
        </w:rPr>
      </w:pPr>
    </w:p>
    <w:p w:rsidR="00A74836" w:rsidRPr="00AB299C" w:rsidRDefault="009839A8" w:rsidP="009839A8">
      <w:pPr>
        <w:jc w:val="center"/>
        <w:rPr>
          <w:rFonts w:ascii="Arial" w:hAnsi="Arial" w:cs="Arial"/>
          <w:b/>
          <w:bCs/>
          <w:color w:val="000000"/>
          <w:sz w:val="24"/>
          <w:szCs w:val="24"/>
        </w:rPr>
      </w:pPr>
      <w:r w:rsidRPr="00AB299C">
        <w:rPr>
          <w:rFonts w:ascii="Arial" w:hAnsi="Arial" w:cs="Arial"/>
          <w:b/>
          <w:bCs/>
          <w:color w:val="000000"/>
          <w:sz w:val="24"/>
          <w:szCs w:val="24"/>
        </w:rPr>
        <w:lastRenderedPageBreak/>
        <w:t>Table of Contents</w:t>
      </w:r>
    </w:p>
    <w:p w:rsidR="00F639A9" w:rsidRDefault="00D22199">
      <w:pPr>
        <w:pStyle w:val="TOC1"/>
        <w:tabs>
          <w:tab w:val="right" w:leader="dot" w:pos="9350"/>
        </w:tabs>
        <w:rPr>
          <w:rFonts w:asciiTheme="minorHAnsi" w:hAnsiTheme="minorHAnsi"/>
          <w:noProof/>
          <w:lang w:bidi="ar-SA"/>
        </w:rPr>
      </w:pPr>
      <w:r w:rsidRPr="00AB299C">
        <w:rPr>
          <w:rFonts w:cs="Arial"/>
          <w:b/>
          <w:bCs/>
          <w:color w:val="000000"/>
          <w:sz w:val="24"/>
          <w:szCs w:val="24"/>
        </w:rPr>
        <w:fldChar w:fldCharType="begin"/>
      </w:r>
      <w:r w:rsidR="00A74836" w:rsidRPr="00AB299C">
        <w:rPr>
          <w:rFonts w:cs="Arial"/>
          <w:b/>
          <w:bCs/>
          <w:color w:val="000000"/>
          <w:sz w:val="24"/>
          <w:szCs w:val="24"/>
        </w:rPr>
        <w:instrText xml:space="preserve"> TOC \o "1-3" \h \z \u </w:instrText>
      </w:r>
      <w:r w:rsidRPr="00AB299C">
        <w:rPr>
          <w:rFonts w:cs="Arial"/>
          <w:b/>
          <w:bCs/>
          <w:color w:val="000000"/>
          <w:sz w:val="24"/>
          <w:szCs w:val="24"/>
        </w:rPr>
        <w:fldChar w:fldCharType="separate"/>
      </w:r>
      <w:hyperlink w:anchor="_Toc391283499" w:history="1">
        <w:r w:rsidR="00F639A9" w:rsidRPr="00A24A36">
          <w:rPr>
            <w:rStyle w:val="Hyperlink"/>
            <w:rFonts w:cs="Arial"/>
            <w:noProof/>
          </w:rPr>
          <w:t>Chapter 1</w:t>
        </w:r>
        <w:r w:rsidR="00F639A9">
          <w:rPr>
            <w:noProof/>
            <w:webHidden/>
          </w:rPr>
          <w:tab/>
        </w:r>
        <w:r>
          <w:rPr>
            <w:noProof/>
            <w:webHidden/>
          </w:rPr>
          <w:fldChar w:fldCharType="begin"/>
        </w:r>
        <w:r w:rsidR="00F639A9">
          <w:rPr>
            <w:noProof/>
            <w:webHidden/>
          </w:rPr>
          <w:instrText xml:space="preserve"> PAGEREF _Toc391283499 \h </w:instrText>
        </w:r>
        <w:r>
          <w:rPr>
            <w:noProof/>
            <w:webHidden/>
          </w:rPr>
        </w:r>
        <w:r>
          <w:rPr>
            <w:noProof/>
            <w:webHidden/>
          </w:rPr>
          <w:fldChar w:fldCharType="separate"/>
        </w:r>
        <w:r w:rsidR="00392009">
          <w:rPr>
            <w:noProof/>
            <w:webHidden/>
          </w:rPr>
          <w:t>3</w:t>
        </w:r>
        <w:r>
          <w:rPr>
            <w:noProof/>
            <w:webHidden/>
          </w:rPr>
          <w:fldChar w:fldCharType="end"/>
        </w:r>
      </w:hyperlink>
    </w:p>
    <w:p w:rsidR="00F639A9" w:rsidRDefault="007766A2">
      <w:pPr>
        <w:pStyle w:val="TOC1"/>
        <w:tabs>
          <w:tab w:val="right" w:leader="dot" w:pos="9350"/>
        </w:tabs>
        <w:rPr>
          <w:rFonts w:asciiTheme="minorHAnsi" w:hAnsiTheme="minorHAnsi"/>
          <w:noProof/>
          <w:lang w:bidi="ar-SA"/>
        </w:rPr>
      </w:pPr>
      <w:hyperlink w:anchor="_Toc391283500" w:history="1">
        <w:r w:rsidR="00F639A9" w:rsidRPr="00A24A36">
          <w:rPr>
            <w:rStyle w:val="Hyperlink"/>
            <w:rFonts w:cs="Arial"/>
            <w:noProof/>
          </w:rPr>
          <w:t>Introduction</w:t>
        </w:r>
        <w:r w:rsidR="00F639A9">
          <w:rPr>
            <w:noProof/>
            <w:webHidden/>
          </w:rPr>
          <w:tab/>
        </w:r>
        <w:r w:rsidR="00D22199">
          <w:rPr>
            <w:noProof/>
            <w:webHidden/>
          </w:rPr>
          <w:fldChar w:fldCharType="begin"/>
        </w:r>
        <w:r w:rsidR="00F639A9">
          <w:rPr>
            <w:noProof/>
            <w:webHidden/>
          </w:rPr>
          <w:instrText xml:space="preserve"> PAGEREF _Toc391283500 \h </w:instrText>
        </w:r>
        <w:r w:rsidR="00D22199">
          <w:rPr>
            <w:noProof/>
            <w:webHidden/>
          </w:rPr>
        </w:r>
        <w:r w:rsidR="00D22199">
          <w:rPr>
            <w:noProof/>
            <w:webHidden/>
          </w:rPr>
          <w:fldChar w:fldCharType="separate"/>
        </w:r>
        <w:r w:rsidR="00392009">
          <w:rPr>
            <w:noProof/>
            <w:webHidden/>
          </w:rPr>
          <w:t>3</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01" w:history="1">
        <w:r w:rsidR="00F639A9" w:rsidRPr="00A24A36">
          <w:rPr>
            <w:rStyle w:val="Hyperlink"/>
            <w:rFonts w:cs="Arial"/>
            <w:noProof/>
          </w:rPr>
          <w:t>1-1.  Purpose.</w:t>
        </w:r>
        <w:r w:rsidR="00F639A9">
          <w:rPr>
            <w:noProof/>
            <w:webHidden/>
          </w:rPr>
          <w:tab/>
        </w:r>
        <w:r w:rsidR="00D22199">
          <w:rPr>
            <w:noProof/>
            <w:webHidden/>
          </w:rPr>
          <w:fldChar w:fldCharType="begin"/>
        </w:r>
        <w:r w:rsidR="00F639A9">
          <w:rPr>
            <w:noProof/>
            <w:webHidden/>
          </w:rPr>
          <w:instrText xml:space="preserve"> PAGEREF _Toc391283501 \h </w:instrText>
        </w:r>
        <w:r w:rsidR="00D22199">
          <w:rPr>
            <w:noProof/>
            <w:webHidden/>
          </w:rPr>
        </w:r>
        <w:r w:rsidR="00D22199">
          <w:rPr>
            <w:noProof/>
            <w:webHidden/>
          </w:rPr>
          <w:fldChar w:fldCharType="separate"/>
        </w:r>
        <w:r w:rsidR="00392009">
          <w:rPr>
            <w:noProof/>
            <w:webHidden/>
          </w:rPr>
          <w:t>3</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02" w:history="1">
        <w:r w:rsidR="00F639A9" w:rsidRPr="00A24A36">
          <w:rPr>
            <w:rStyle w:val="Hyperlink"/>
            <w:rFonts w:cs="Arial"/>
            <w:noProof/>
          </w:rPr>
          <w:t>1-2.  References.</w:t>
        </w:r>
        <w:r w:rsidR="00F639A9">
          <w:rPr>
            <w:noProof/>
            <w:webHidden/>
          </w:rPr>
          <w:tab/>
        </w:r>
        <w:r w:rsidR="00D22199">
          <w:rPr>
            <w:noProof/>
            <w:webHidden/>
          </w:rPr>
          <w:fldChar w:fldCharType="begin"/>
        </w:r>
        <w:r w:rsidR="00F639A9">
          <w:rPr>
            <w:noProof/>
            <w:webHidden/>
          </w:rPr>
          <w:instrText xml:space="preserve"> PAGEREF _Toc391283502 \h </w:instrText>
        </w:r>
        <w:r w:rsidR="00D22199">
          <w:rPr>
            <w:noProof/>
            <w:webHidden/>
          </w:rPr>
        </w:r>
        <w:r w:rsidR="00D22199">
          <w:rPr>
            <w:noProof/>
            <w:webHidden/>
          </w:rPr>
          <w:fldChar w:fldCharType="separate"/>
        </w:r>
        <w:r w:rsidR="00392009">
          <w:rPr>
            <w:noProof/>
            <w:webHidden/>
          </w:rPr>
          <w:t>3</w:t>
        </w:r>
        <w:r w:rsidR="00D22199">
          <w:rPr>
            <w:noProof/>
            <w:webHidden/>
          </w:rPr>
          <w:fldChar w:fldCharType="end"/>
        </w:r>
      </w:hyperlink>
    </w:p>
    <w:p w:rsidR="00F639A9" w:rsidRDefault="007766A2">
      <w:pPr>
        <w:pStyle w:val="TOC2"/>
        <w:tabs>
          <w:tab w:val="right" w:leader="dot" w:pos="9350"/>
        </w:tabs>
        <w:rPr>
          <w:noProof/>
        </w:rPr>
      </w:pPr>
      <w:hyperlink w:anchor="_Toc391283503" w:history="1">
        <w:r w:rsidR="00F639A9" w:rsidRPr="00A24A36">
          <w:rPr>
            <w:rStyle w:val="Hyperlink"/>
            <w:rFonts w:cs="Arial"/>
            <w:noProof/>
          </w:rPr>
          <w:t>1-3.  Army Lead Agent.</w:t>
        </w:r>
        <w:r w:rsidR="00F639A9">
          <w:rPr>
            <w:noProof/>
            <w:webHidden/>
          </w:rPr>
          <w:tab/>
        </w:r>
        <w:r w:rsidR="00D22199">
          <w:rPr>
            <w:noProof/>
            <w:webHidden/>
          </w:rPr>
          <w:fldChar w:fldCharType="begin"/>
        </w:r>
        <w:r w:rsidR="00F639A9">
          <w:rPr>
            <w:noProof/>
            <w:webHidden/>
          </w:rPr>
          <w:instrText xml:space="preserve"> PAGEREF _Toc391283503 \h </w:instrText>
        </w:r>
        <w:r w:rsidR="00D22199">
          <w:rPr>
            <w:noProof/>
            <w:webHidden/>
          </w:rPr>
        </w:r>
        <w:r w:rsidR="00D22199">
          <w:rPr>
            <w:noProof/>
            <w:webHidden/>
          </w:rPr>
          <w:fldChar w:fldCharType="separate"/>
        </w:r>
        <w:r w:rsidR="00392009">
          <w:rPr>
            <w:noProof/>
            <w:webHidden/>
          </w:rPr>
          <w:t>3</w:t>
        </w:r>
        <w:r w:rsidR="00D22199">
          <w:rPr>
            <w:noProof/>
            <w:webHidden/>
          </w:rPr>
          <w:fldChar w:fldCharType="end"/>
        </w:r>
      </w:hyperlink>
    </w:p>
    <w:p w:rsidR="00904C5D" w:rsidRDefault="007766A2" w:rsidP="00C22A57">
      <w:pPr>
        <w:pStyle w:val="TOC2"/>
        <w:tabs>
          <w:tab w:val="right" w:leader="dot" w:pos="9350"/>
        </w:tabs>
        <w:rPr>
          <w:noProof/>
        </w:rPr>
      </w:pPr>
      <w:hyperlink w:anchor="_Toc391283503" w:history="1">
        <w:r w:rsidR="00B75461">
          <w:rPr>
            <w:rStyle w:val="Hyperlink"/>
            <w:rFonts w:cs="Arial"/>
            <w:noProof/>
          </w:rPr>
          <w:t>1-4.  Acculturation Program Intent</w:t>
        </w:r>
        <w:r w:rsidR="00B75461" w:rsidRPr="00A24A36">
          <w:rPr>
            <w:rStyle w:val="Hyperlink"/>
            <w:rFonts w:cs="Arial"/>
            <w:noProof/>
          </w:rPr>
          <w:t>.</w:t>
        </w:r>
        <w:r w:rsidR="00B75461">
          <w:rPr>
            <w:noProof/>
            <w:webHidden/>
          </w:rPr>
          <w:tab/>
        </w:r>
        <w:r w:rsidR="00610E83">
          <w:rPr>
            <w:noProof/>
            <w:webHidden/>
          </w:rPr>
          <w:t>3</w:t>
        </w:r>
      </w:hyperlink>
    </w:p>
    <w:p w:rsidR="00610E83" w:rsidRDefault="007766A2" w:rsidP="00610E83">
      <w:pPr>
        <w:pStyle w:val="TOC2"/>
        <w:tabs>
          <w:tab w:val="right" w:leader="dot" w:pos="9350"/>
        </w:tabs>
        <w:rPr>
          <w:rFonts w:asciiTheme="minorHAnsi" w:hAnsiTheme="minorHAnsi"/>
          <w:noProof/>
          <w:lang w:bidi="ar-SA"/>
        </w:rPr>
      </w:pPr>
      <w:hyperlink w:anchor="_Toc391283503" w:history="1">
        <w:r w:rsidR="00610E83">
          <w:rPr>
            <w:rStyle w:val="Hyperlink"/>
            <w:rFonts w:cs="Arial"/>
            <w:noProof/>
          </w:rPr>
          <w:t>1-</w:t>
        </w:r>
        <w:r w:rsidR="007A608A">
          <w:rPr>
            <w:rStyle w:val="Hyperlink"/>
            <w:rFonts w:cs="Arial"/>
            <w:noProof/>
          </w:rPr>
          <w:t>5</w:t>
        </w:r>
        <w:r w:rsidR="00610E83">
          <w:rPr>
            <w:rStyle w:val="Hyperlink"/>
            <w:rFonts w:cs="Arial"/>
            <w:noProof/>
          </w:rPr>
          <w:t xml:space="preserve">.  Acculturation </w:t>
        </w:r>
        <w:r w:rsidR="00332560">
          <w:rPr>
            <w:rStyle w:val="Hyperlink"/>
            <w:rFonts w:cs="Arial"/>
            <w:noProof/>
          </w:rPr>
          <w:t>Onboarding</w:t>
        </w:r>
        <w:r w:rsidR="00610E83">
          <w:rPr>
            <w:rStyle w:val="Hyperlink"/>
            <w:rFonts w:cs="Arial"/>
            <w:noProof/>
          </w:rPr>
          <w:t xml:space="preserve"> 101</w:t>
        </w:r>
        <w:r w:rsidR="00610E83" w:rsidRPr="00A24A36">
          <w:rPr>
            <w:rStyle w:val="Hyperlink"/>
            <w:rFonts w:cs="Arial"/>
            <w:noProof/>
          </w:rPr>
          <w:t>.</w:t>
        </w:r>
        <w:r w:rsidR="00610E83">
          <w:rPr>
            <w:noProof/>
            <w:webHidden/>
          </w:rPr>
          <w:tab/>
          <w:t>4</w:t>
        </w:r>
      </w:hyperlink>
    </w:p>
    <w:p w:rsidR="00F639A9" w:rsidRDefault="007766A2">
      <w:pPr>
        <w:pStyle w:val="TOC1"/>
        <w:tabs>
          <w:tab w:val="right" w:leader="dot" w:pos="9350"/>
        </w:tabs>
        <w:rPr>
          <w:rFonts w:asciiTheme="minorHAnsi" w:hAnsiTheme="minorHAnsi"/>
          <w:noProof/>
          <w:lang w:bidi="ar-SA"/>
        </w:rPr>
      </w:pPr>
      <w:hyperlink w:anchor="_Toc391283504" w:history="1">
        <w:r w:rsidR="00F639A9" w:rsidRPr="00A24A36">
          <w:rPr>
            <w:rStyle w:val="Hyperlink"/>
            <w:rFonts w:cs="Arial"/>
            <w:noProof/>
          </w:rPr>
          <w:t>Chapter 2</w:t>
        </w:r>
        <w:r w:rsidR="00F639A9">
          <w:rPr>
            <w:noProof/>
            <w:webHidden/>
          </w:rPr>
          <w:tab/>
        </w:r>
        <w:r w:rsidR="00C22A57">
          <w:rPr>
            <w:noProof/>
            <w:webHidden/>
          </w:rPr>
          <w:t>5</w:t>
        </w:r>
      </w:hyperlink>
    </w:p>
    <w:p w:rsidR="00F639A9" w:rsidRDefault="007766A2">
      <w:pPr>
        <w:pStyle w:val="TOC1"/>
        <w:tabs>
          <w:tab w:val="right" w:leader="dot" w:pos="9350"/>
        </w:tabs>
        <w:rPr>
          <w:rFonts w:asciiTheme="minorHAnsi" w:hAnsiTheme="minorHAnsi"/>
          <w:noProof/>
          <w:lang w:bidi="ar-SA"/>
        </w:rPr>
      </w:pPr>
      <w:hyperlink w:anchor="_Toc391283505" w:history="1">
        <w:r w:rsidR="00F639A9" w:rsidRPr="00A24A36">
          <w:rPr>
            <w:rStyle w:val="Hyperlink"/>
            <w:rFonts w:cs="Arial"/>
            <w:noProof/>
          </w:rPr>
          <w:t>Onboarding Process at a Glance.</w:t>
        </w:r>
        <w:r w:rsidR="00F639A9">
          <w:rPr>
            <w:noProof/>
            <w:webHidden/>
          </w:rPr>
          <w:tab/>
        </w:r>
        <w:r w:rsidR="00D22199">
          <w:rPr>
            <w:noProof/>
            <w:webHidden/>
          </w:rPr>
          <w:fldChar w:fldCharType="begin"/>
        </w:r>
        <w:r w:rsidR="00F639A9">
          <w:rPr>
            <w:noProof/>
            <w:webHidden/>
          </w:rPr>
          <w:instrText xml:space="preserve"> PAGEREF _Toc391283505 \h </w:instrText>
        </w:r>
        <w:r w:rsidR="00D22199">
          <w:rPr>
            <w:noProof/>
            <w:webHidden/>
          </w:rPr>
        </w:r>
        <w:r w:rsidR="00D22199">
          <w:rPr>
            <w:noProof/>
            <w:webHidden/>
          </w:rPr>
          <w:fldChar w:fldCharType="separate"/>
        </w:r>
        <w:r w:rsidR="00392009">
          <w:rPr>
            <w:noProof/>
            <w:webHidden/>
          </w:rPr>
          <w:t>5</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06" w:history="1">
        <w:r w:rsidR="003253BF">
          <w:rPr>
            <w:rStyle w:val="Hyperlink"/>
            <w:rFonts w:cs="Arial"/>
            <w:noProof/>
          </w:rPr>
          <w:t>2-0.  Communication Plan</w:t>
        </w:r>
        <w:r w:rsidR="00F639A9">
          <w:rPr>
            <w:noProof/>
            <w:webHidden/>
          </w:rPr>
          <w:tab/>
        </w:r>
        <w:r w:rsidR="00D22199">
          <w:rPr>
            <w:noProof/>
            <w:webHidden/>
          </w:rPr>
          <w:fldChar w:fldCharType="begin"/>
        </w:r>
        <w:r w:rsidR="00F639A9">
          <w:rPr>
            <w:noProof/>
            <w:webHidden/>
          </w:rPr>
          <w:instrText xml:space="preserve"> PAGEREF _Toc391283506 \h </w:instrText>
        </w:r>
        <w:r w:rsidR="00D22199">
          <w:rPr>
            <w:noProof/>
            <w:webHidden/>
          </w:rPr>
        </w:r>
        <w:r w:rsidR="00D22199">
          <w:rPr>
            <w:noProof/>
            <w:webHidden/>
          </w:rPr>
          <w:fldChar w:fldCharType="separate"/>
        </w:r>
        <w:r w:rsidR="00392009">
          <w:rPr>
            <w:noProof/>
            <w:webHidden/>
          </w:rPr>
          <w:t>5</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08" w:history="1">
        <w:r w:rsidR="00F639A9" w:rsidRPr="00A24A36">
          <w:rPr>
            <w:rStyle w:val="Hyperlink"/>
            <w:rFonts w:cs="Arial"/>
            <w:noProof/>
          </w:rPr>
          <w:t>2-1.  Pre-arrival.</w:t>
        </w:r>
        <w:r w:rsidR="00F639A9">
          <w:rPr>
            <w:noProof/>
            <w:webHidden/>
          </w:rPr>
          <w:tab/>
        </w:r>
        <w:r w:rsidR="00D22199">
          <w:rPr>
            <w:noProof/>
            <w:webHidden/>
          </w:rPr>
          <w:fldChar w:fldCharType="begin"/>
        </w:r>
        <w:r w:rsidR="00F639A9">
          <w:rPr>
            <w:noProof/>
            <w:webHidden/>
          </w:rPr>
          <w:instrText xml:space="preserve"> PAGEREF _Toc391283508 \h </w:instrText>
        </w:r>
        <w:r w:rsidR="00D22199">
          <w:rPr>
            <w:noProof/>
            <w:webHidden/>
          </w:rPr>
        </w:r>
        <w:r w:rsidR="00D22199">
          <w:rPr>
            <w:noProof/>
            <w:webHidden/>
          </w:rPr>
          <w:fldChar w:fldCharType="separate"/>
        </w:r>
        <w:r w:rsidR="00392009">
          <w:rPr>
            <w:noProof/>
            <w:webHidden/>
          </w:rPr>
          <w:t>6</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09" w:history="1">
        <w:r w:rsidR="00F639A9" w:rsidRPr="00A24A36">
          <w:rPr>
            <w:rStyle w:val="Hyperlink"/>
            <w:rFonts w:cs="Arial"/>
            <w:noProof/>
          </w:rPr>
          <w:t>2-2.  First day.</w:t>
        </w:r>
        <w:r w:rsidR="00F639A9">
          <w:rPr>
            <w:noProof/>
            <w:webHidden/>
          </w:rPr>
          <w:tab/>
        </w:r>
        <w:r w:rsidR="00D22199">
          <w:rPr>
            <w:noProof/>
            <w:webHidden/>
          </w:rPr>
          <w:fldChar w:fldCharType="begin"/>
        </w:r>
        <w:r w:rsidR="00F639A9">
          <w:rPr>
            <w:noProof/>
            <w:webHidden/>
          </w:rPr>
          <w:instrText xml:space="preserve"> PAGEREF _Toc391283509 \h </w:instrText>
        </w:r>
        <w:r w:rsidR="00D22199">
          <w:rPr>
            <w:noProof/>
            <w:webHidden/>
          </w:rPr>
        </w:r>
        <w:r w:rsidR="00D22199">
          <w:rPr>
            <w:noProof/>
            <w:webHidden/>
          </w:rPr>
          <w:fldChar w:fldCharType="separate"/>
        </w:r>
        <w:r w:rsidR="00392009">
          <w:rPr>
            <w:noProof/>
            <w:webHidden/>
          </w:rPr>
          <w:t>7</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0" w:history="1">
        <w:r w:rsidR="00F639A9" w:rsidRPr="00A24A36">
          <w:rPr>
            <w:rStyle w:val="Hyperlink"/>
            <w:rFonts w:cs="Arial"/>
            <w:noProof/>
          </w:rPr>
          <w:t>2-3.  Within First Week</w:t>
        </w:r>
        <w:r w:rsidR="00F639A9">
          <w:rPr>
            <w:noProof/>
            <w:webHidden/>
          </w:rPr>
          <w:tab/>
        </w:r>
        <w:r w:rsidR="00D22199">
          <w:rPr>
            <w:noProof/>
            <w:webHidden/>
          </w:rPr>
          <w:fldChar w:fldCharType="begin"/>
        </w:r>
        <w:r w:rsidR="00F639A9">
          <w:rPr>
            <w:noProof/>
            <w:webHidden/>
          </w:rPr>
          <w:instrText xml:space="preserve"> PAGEREF _Toc391283510 \h </w:instrText>
        </w:r>
        <w:r w:rsidR="00D22199">
          <w:rPr>
            <w:noProof/>
            <w:webHidden/>
          </w:rPr>
        </w:r>
        <w:r w:rsidR="00D22199">
          <w:rPr>
            <w:noProof/>
            <w:webHidden/>
          </w:rPr>
          <w:fldChar w:fldCharType="separate"/>
        </w:r>
        <w:r w:rsidR="00392009">
          <w:rPr>
            <w:noProof/>
            <w:webHidden/>
          </w:rPr>
          <w:t>7</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1" w:history="1">
        <w:r w:rsidR="00F639A9" w:rsidRPr="00A24A36">
          <w:rPr>
            <w:rStyle w:val="Hyperlink"/>
            <w:rFonts w:cs="Arial"/>
            <w:noProof/>
          </w:rPr>
          <w:t xml:space="preserve">2-4.  Within </w:t>
        </w:r>
        <w:r w:rsidR="00737D6C">
          <w:rPr>
            <w:rStyle w:val="Hyperlink"/>
            <w:rFonts w:cs="Arial"/>
            <w:noProof/>
          </w:rPr>
          <w:t xml:space="preserve">First </w:t>
        </w:r>
        <w:r w:rsidR="00F639A9" w:rsidRPr="00A24A36">
          <w:rPr>
            <w:rStyle w:val="Hyperlink"/>
            <w:rFonts w:cs="Arial"/>
            <w:noProof/>
          </w:rPr>
          <w:t>30 days.</w:t>
        </w:r>
        <w:r w:rsidR="00F639A9">
          <w:rPr>
            <w:noProof/>
            <w:webHidden/>
          </w:rPr>
          <w:tab/>
        </w:r>
        <w:r w:rsidR="00D22199">
          <w:rPr>
            <w:noProof/>
            <w:webHidden/>
          </w:rPr>
          <w:fldChar w:fldCharType="begin"/>
        </w:r>
        <w:r w:rsidR="00F639A9">
          <w:rPr>
            <w:noProof/>
            <w:webHidden/>
          </w:rPr>
          <w:instrText xml:space="preserve"> PAGEREF _Toc391283511 \h </w:instrText>
        </w:r>
        <w:r w:rsidR="00D22199">
          <w:rPr>
            <w:noProof/>
            <w:webHidden/>
          </w:rPr>
        </w:r>
        <w:r w:rsidR="00D22199">
          <w:rPr>
            <w:noProof/>
            <w:webHidden/>
          </w:rPr>
          <w:fldChar w:fldCharType="separate"/>
        </w:r>
        <w:r w:rsidR="00392009">
          <w:rPr>
            <w:noProof/>
            <w:webHidden/>
          </w:rPr>
          <w:t>9</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2" w:history="1">
        <w:r w:rsidR="00F639A9" w:rsidRPr="00A24A36">
          <w:rPr>
            <w:rStyle w:val="Hyperlink"/>
            <w:rFonts w:cs="Arial"/>
            <w:noProof/>
          </w:rPr>
          <w:t>2-5.</w:t>
        </w:r>
        <w:r w:rsidR="003253BF" w:rsidRPr="003253BF">
          <w:rPr>
            <w:noProof/>
          </w:rPr>
          <w:t xml:space="preserve"> </w:t>
        </w:r>
        <w:r w:rsidR="003253BF">
          <w:rPr>
            <w:noProof/>
          </w:rPr>
          <w:t xml:space="preserve"> </w:t>
        </w:r>
        <w:r w:rsidR="003253BF">
          <w:rPr>
            <w:rStyle w:val="Hyperlink"/>
            <w:rFonts w:cs="Arial"/>
            <w:noProof/>
          </w:rPr>
          <w:t xml:space="preserve">Within </w:t>
        </w:r>
        <w:r w:rsidR="00737D6C">
          <w:rPr>
            <w:rStyle w:val="Hyperlink"/>
            <w:rFonts w:cs="Arial"/>
            <w:noProof/>
          </w:rPr>
          <w:t xml:space="preserve">First </w:t>
        </w:r>
        <w:r w:rsidR="003253BF">
          <w:rPr>
            <w:rStyle w:val="Hyperlink"/>
            <w:rFonts w:cs="Arial"/>
            <w:noProof/>
          </w:rPr>
          <w:t>9</w:t>
        </w:r>
        <w:r w:rsidR="003253BF" w:rsidRPr="003253BF">
          <w:rPr>
            <w:rStyle w:val="Hyperlink"/>
            <w:rFonts w:cs="Arial"/>
            <w:noProof/>
          </w:rPr>
          <w:t>0 days</w:t>
        </w:r>
        <w:r w:rsidR="00F639A9">
          <w:rPr>
            <w:noProof/>
            <w:webHidden/>
          </w:rPr>
          <w:tab/>
        </w:r>
        <w:r w:rsidR="00D22199">
          <w:rPr>
            <w:noProof/>
            <w:webHidden/>
          </w:rPr>
          <w:fldChar w:fldCharType="begin"/>
        </w:r>
        <w:r w:rsidR="00F639A9">
          <w:rPr>
            <w:noProof/>
            <w:webHidden/>
          </w:rPr>
          <w:instrText xml:space="preserve"> PAGEREF _Toc391283512 \h </w:instrText>
        </w:r>
        <w:r w:rsidR="00D22199">
          <w:rPr>
            <w:noProof/>
            <w:webHidden/>
          </w:rPr>
        </w:r>
        <w:r w:rsidR="00D22199">
          <w:rPr>
            <w:noProof/>
            <w:webHidden/>
          </w:rPr>
          <w:fldChar w:fldCharType="separate"/>
        </w:r>
        <w:r w:rsidR="00392009">
          <w:rPr>
            <w:noProof/>
            <w:webHidden/>
          </w:rPr>
          <w:t>9</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3" w:history="1">
        <w:r w:rsidR="00F639A9" w:rsidRPr="00A24A36">
          <w:rPr>
            <w:rStyle w:val="Hyperlink"/>
            <w:rFonts w:cs="Arial"/>
            <w:noProof/>
          </w:rPr>
          <w:t xml:space="preserve">2-6.  Within </w:t>
        </w:r>
        <w:r w:rsidR="00737D6C">
          <w:rPr>
            <w:rStyle w:val="Hyperlink"/>
            <w:rFonts w:cs="Arial"/>
            <w:noProof/>
          </w:rPr>
          <w:t xml:space="preserve">First </w:t>
        </w:r>
        <w:r w:rsidR="00F639A9" w:rsidRPr="00A24A36">
          <w:rPr>
            <w:rStyle w:val="Hyperlink"/>
            <w:rFonts w:cs="Arial"/>
            <w:noProof/>
          </w:rPr>
          <w:t xml:space="preserve">180 </w:t>
        </w:r>
        <w:r w:rsidR="00F639A9">
          <w:rPr>
            <w:rStyle w:val="Hyperlink"/>
            <w:rFonts w:cs="Arial"/>
            <w:noProof/>
          </w:rPr>
          <w:t>days.</w:t>
        </w:r>
        <w:r w:rsidR="00F639A9" w:rsidRPr="00A24A36">
          <w:rPr>
            <w:rStyle w:val="Hyperlink"/>
            <w:rFonts w:cs="Arial"/>
            <w:noProof/>
          </w:rPr>
          <w:t>.</w:t>
        </w:r>
        <w:r w:rsidR="00F639A9">
          <w:rPr>
            <w:noProof/>
            <w:webHidden/>
          </w:rPr>
          <w:tab/>
        </w:r>
        <w:r w:rsidR="00D22199">
          <w:rPr>
            <w:noProof/>
            <w:webHidden/>
          </w:rPr>
          <w:fldChar w:fldCharType="begin"/>
        </w:r>
        <w:r w:rsidR="00F639A9">
          <w:rPr>
            <w:noProof/>
            <w:webHidden/>
          </w:rPr>
          <w:instrText xml:space="preserve"> PAGEREF _Toc391283513 \h </w:instrText>
        </w:r>
        <w:r w:rsidR="00D22199">
          <w:rPr>
            <w:noProof/>
            <w:webHidden/>
          </w:rPr>
        </w:r>
        <w:r w:rsidR="00D22199">
          <w:rPr>
            <w:noProof/>
            <w:webHidden/>
          </w:rPr>
          <w:fldChar w:fldCharType="separate"/>
        </w:r>
        <w:r w:rsidR="00392009">
          <w:rPr>
            <w:noProof/>
            <w:webHidden/>
          </w:rPr>
          <w:t>9</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4" w:history="1">
        <w:r w:rsidR="00F639A9" w:rsidRPr="00A24A36">
          <w:rPr>
            <w:rStyle w:val="Hyperlink"/>
            <w:rFonts w:cs="Arial"/>
            <w:noProof/>
          </w:rPr>
          <w:t>2-7.  Within First Year.</w:t>
        </w:r>
        <w:r w:rsidR="00F639A9">
          <w:rPr>
            <w:noProof/>
            <w:webHidden/>
          </w:rPr>
          <w:tab/>
        </w:r>
        <w:r w:rsidR="00D22199">
          <w:rPr>
            <w:noProof/>
            <w:webHidden/>
          </w:rPr>
          <w:fldChar w:fldCharType="begin"/>
        </w:r>
        <w:r w:rsidR="00F639A9">
          <w:rPr>
            <w:noProof/>
            <w:webHidden/>
          </w:rPr>
          <w:instrText xml:space="preserve"> PAGEREF _Toc391283514 \h </w:instrText>
        </w:r>
        <w:r w:rsidR="00D22199">
          <w:rPr>
            <w:noProof/>
            <w:webHidden/>
          </w:rPr>
        </w:r>
        <w:r w:rsidR="00D22199">
          <w:rPr>
            <w:noProof/>
            <w:webHidden/>
          </w:rPr>
          <w:fldChar w:fldCharType="separate"/>
        </w:r>
        <w:r w:rsidR="00392009">
          <w:rPr>
            <w:noProof/>
            <w:webHidden/>
          </w:rPr>
          <w:t>10</w:t>
        </w:r>
        <w:r w:rsidR="00D22199">
          <w:rPr>
            <w:noProof/>
            <w:webHidden/>
          </w:rPr>
          <w:fldChar w:fldCharType="end"/>
        </w:r>
      </w:hyperlink>
    </w:p>
    <w:p w:rsidR="00F639A9" w:rsidRDefault="007766A2">
      <w:pPr>
        <w:pStyle w:val="TOC1"/>
        <w:tabs>
          <w:tab w:val="right" w:leader="dot" w:pos="9350"/>
        </w:tabs>
        <w:rPr>
          <w:rFonts w:asciiTheme="minorHAnsi" w:hAnsiTheme="minorHAnsi"/>
          <w:noProof/>
          <w:lang w:bidi="ar-SA"/>
        </w:rPr>
      </w:pPr>
      <w:hyperlink w:anchor="_Toc391283515" w:history="1">
        <w:r w:rsidR="00F639A9" w:rsidRPr="00A24A36">
          <w:rPr>
            <w:rStyle w:val="Hyperlink"/>
            <w:rFonts w:cs="Arial"/>
            <w:noProof/>
          </w:rPr>
          <w:t>Chapter 3</w:t>
        </w:r>
        <w:r w:rsidR="00F639A9">
          <w:rPr>
            <w:noProof/>
            <w:webHidden/>
          </w:rPr>
          <w:tab/>
        </w:r>
        <w:r w:rsidR="00D22199">
          <w:rPr>
            <w:noProof/>
            <w:webHidden/>
          </w:rPr>
          <w:fldChar w:fldCharType="begin"/>
        </w:r>
        <w:r w:rsidR="00F639A9">
          <w:rPr>
            <w:noProof/>
            <w:webHidden/>
          </w:rPr>
          <w:instrText xml:space="preserve"> PAGEREF _Toc391283515 \h </w:instrText>
        </w:r>
        <w:r w:rsidR="00D22199">
          <w:rPr>
            <w:noProof/>
            <w:webHidden/>
          </w:rPr>
        </w:r>
        <w:r w:rsidR="00D22199">
          <w:rPr>
            <w:noProof/>
            <w:webHidden/>
          </w:rPr>
          <w:fldChar w:fldCharType="separate"/>
        </w:r>
        <w:r w:rsidR="00392009">
          <w:rPr>
            <w:noProof/>
            <w:webHidden/>
          </w:rPr>
          <w:t>10</w:t>
        </w:r>
        <w:r w:rsidR="00D22199">
          <w:rPr>
            <w:noProof/>
            <w:webHidden/>
          </w:rPr>
          <w:fldChar w:fldCharType="end"/>
        </w:r>
      </w:hyperlink>
    </w:p>
    <w:p w:rsidR="00F639A9" w:rsidRDefault="007766A2">
      <w:pPr>
        <w:pStyle w:val="TOC1"/>
        <w:tabs>
          <w:tab w:val="right" w:leader="dot" w:pos="9350"/>
        </w:tabs>
        <w:rPr>
          <w:rFonts w:asciiTheme="minorHAnsi" w:hAnsiTheme="minorHAnsi"/>
          <w:noProof/>
          <w:lang w:bidi="ar-SA"/>
        </w:rPr>
      </w:pPr>
      <w:hyperlink w:anchor="_Toc391283516" w:history="1">
        <w:r w:rsidR="00F639A9" w:rsidRPr="00A24A36">
          <w:rPr>
            <w:rStyle w:val="Hyperlink"/>
            <w:rFonts w:cs="Arial"/>
            <w:noProof/>
          </w:rPr>
          <w:t>Program Goals</w:t>
        </w:r>
        <w:r w:rsidR="00F639A9">
          <w:rPr>
            <w:noProof/>
            <w:webHidden/>
          </w:rPr>
          <w:tab/>
        </w:r>
        <w:r w:rsidR="00D22199">
          <w:rPr>
            <w:noProof/>
            <w:webHidden/>
          </w:rPr>
          <w:fldChar w:fldCharType="begin"/>
        </w:r>
        <w:r w:rsidR="00F639A9">
          <w:rPr>
            <w:noProof/>
            <w:webHidden/>
          </w:rPr>
          <w:instrText xml:space="preserve"> PAGEREF _Toc391283516 \h </w:instrText>
        </w:r>
        <w:r w:rsidR="00D22199">
          <w:rPr>
            <w:noProof/>
            <w:webHidden/>
          </w:rPr>
        </w:r>
        <w:r w:rsidR="00D22199">
          <w:rPr>
            <w:noProof/>
            <w:webHidden/>
          </w:rPr>
          <w:fldChar w:fldCharType="separate"/>
        </w:r>
        <w:r w:rsidR="00392009">
          <w:rPr>
            <w:noProof/>
            <w:webHidden/>
          </w:rPr>
          <w:t>10</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7" w:history="1">
        <w:r w:rsidR="00F639A9" w:rsidRPr="00A24A36">
          <w:rPr>
            <w:rStyle w:val="Hyperlink"/>
            <w:rFonts w:cs="Arial"/>
            <w:noProof/>
          </w:rPr>
          <w:t>3-1.  Continuous Monitoring and Improvement.</w:t>
        </w:r>
        <w:r w:rsidR="00F639A9">
          <w:rPr>
            <w:noProof/>
            <w:webHidden/>
          </w:rPr>
          <w:tab/>
        </w:r>
        <w:r w:rsidR="00D22199">
          <w:rPr>
            <w:noProof/>
            <w:webHidden/>
          </w:rPr>
          <w:fldChar w:fldCharType="begin"/>
        </w:r>
        <w:r w:rsidR="00F639A9">
          <w:rPr>
            <w:noProof/>
            <w:webHidden/>
          </w:rPr>
          <w:instrText xml:space="preserve"> PAGEREF _Toc391283517 \h </w:instrText>
        </w:r>
        <w:r w:rsidR="00D22199">
          <w:rPr>
            <w:noProof/>
            <w:webHidden/>
          </w:rPr>
        </w:r>
        <w:r w:rsidR="00D22199">
          <w:rPr>
            <w:noProof/>
            <w:webHidden/>
          </w:rPr>
          <w:fldChar w:fldCharType="separate"/>
        </w:r>
        <w:r w:rsidR="00392009">
          <w:rPr>
            <w:noProof/>
            <w:webHidden/>
          </w:rPr>
          <w:t>10</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8" w:history="1">
        <w:r w:rsidR="00F639A9" w:rsidRPr="00A24A36">
          <w:rPr>
            <w:rStyle w:val="Hyperlink"/>
            <w:rFonts w:cs="Arial"/>
            <w:noProof/>
          </w:rPr>
          <w:t>3-1.  Ongoing Emphasis.</w:t>
        </w:r>
        <w:r w:rsidR="00F639A9">
          <w:rPr>
            <w:noProof/>
            <w:webHidden/>
          </w:rPr>
          <w:tab/>
        </w:r>
        <w:r w:rsidR="00D22199">
          <w:rPr>
            <w:noProof/>
            <w:webHidden/>
          </w:rPr>
          <w:fldChar w:fldCharType="begin"/>
        </w:r>
        <w:r w:rsidR="00F639A9">
          <w:rPr>
            <w:noProof/>
            <w:webHidden/>
          </w:rPr>
          <w:instrText xml:space="preserve"> PAGEREF _Toc391283518 \h </w:instrText>
        </w:r>
        <w:r w:rsidR="00D22199">
          <w:rPr>
            <w:noProof/>
            <w:webHidden/>
          </w:rPr>
        </w:r>
        <w:r w:rsidR="00D22199">
          <w:rPr>
            <w:noProof/>
            <w:webHidden/>
          </w:rPr>
          <w:fldChar w:fldCharType="separate"/>
        </w:r>
        <w:r w:rsidR="00392009">
          <w:rPr>
            <w:noProof/>
            <w:webHidden/>
          </w:rPr>
          <w:t>11</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19" w:history="1">
        <w:r w:rsidR="00F639A9" w:rsidRPr="00A24A36">
          <w:rPr>
            <w:rStyle w:val="Hyperlink"/>
            <w:rFonts w:cs="Arial"/>
            <w:noProof/>
          </w:rPr>
          <w:t>3-3.  Program Success.</w:t>
        </w:r>
        <w:r w:rsidR="00F639A9">
          <w:rPr>
            <w:noProof/>
            <w:webHidden/>
          </w:rPr>
          <w:tab/>
        </w:r>
        <w:r w:rsidR="00D22199">
          <w:rPr>
            <w:noProof/>
            <w:webHidden/>
          </w:rPr>
          <w:fldChar w:fldCharType="begin"/>
        </w:r>
        <w:r w:rsidR="00F639A9">
          <w:rPr>
            <w:noProof/>
            <w:webHidden/>
          </w:rPr>
          <w:instrText xml:space="preserve"> PAGEREF _Toc391283519 \h </w:instrText>
        </w:r>
        <w:r w:rsidR="00D22199">
          <w:rPr>
            <w:noProof/>
            <w:webHidden/>
          </w:rPr>
        </w:r>
        <w:r w:rsidR="00D22199">
          <w:rPr>
            <w:noProof/>
            <w:webHidden/>
          </w:rPr>
          <w:fldChar w:fldCharType="separate"/>
        </w:r>
        <w:r w:rsidR="00392009">
          <w:rPr>
            <w:noProof/>
            <w:webHidden/>
          </w:rPr>
          <w:t>11</w:t>
        </w:r>
        <w:r w:rsidR="00D22199">
          <w:rPr>
            <w:noProof/>
            <w:webHidden/>
          </w:rPr>
          <w:fldChar w:fldCharType="end"/>
        </w:r>
      </w:hyperlink>
    </w:p>
    <w:p w:rsidR="00F639A9" w:rsidRDefault="007766A2">
      <w:pPr>
        <w:pStyle w:val="TOC1"/>
        <w:tabs>
          <w:tab w:val="right" w:leader="dot" w:pos="9350"/>
        </w:tabs>
        <w:rPr>
          <w:rFonts w:asciiTheme="minorHAnsi" w:hAnsiTheme="minorHAnsi"/>
          <w:noProof/>
          <w:lang w:bidi="ar-SA"/>
        </w:rPr>
      </w:pPr>
      <w:hyperlink w:anchor="_Toc391283520" w:history="1">
        <w:r w:rsidR="00F639A9" w:rsidRPr="00A24A36">
          <w:rPr>
            <w:rStyle w:val="Hyperlink"/>
            <w:rFonts w:cs="Arial"/>
            <w:noProof/>
          </w:rPr>
          <w:t>Coordinating Instructions</w:t>
        </w:r>
        <w:r w:rsidR="00F639A9">
          <w:rPr>
            <w:noProof/>
            <w:webHidden/>
          </w:rPr>
          <w:tab/>
        </w:r>
        <w:r w:rsidR="00D22199">
          <w:rPr>
            <w:noProof/>
            <w:webHidden/>
          </w:rPr>
          <w:fldChar w:fldCharType="begin"/>
        </w:r>
        <w:r w:rsidR="00F639A9">
          <w:rPr>
            <w:noProof/>
            <w:webHidden/>
          </w:rPr>
          <w:instrText xml:space="preserve"> PAGEREF _Toc391283520 \h </w:instrText>
        </w:r>
        <w:r w:rsidR="00D22199">
          <w:rPr>
            <w:noProof/>
            <w:webHidden/>
          </w:rPr>
        </w:r>
        <w:r w:rsidR="00D22199">
          <w:rPr>
            <w:noProof/>
            <w:webHidden/>
          </w:rPr>
          <w:fldChar w:fldCharType="separate"/>
        </w:r>
        <w:r w:rsidR="00392009">
          <w:rPr>
            <w:noProof/>
            <w:webHidden/>
          </w:rPr>
          <w:t>11</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1" w:history="1">
        <w:r w:rsidR="00F639A9" w:rsidRPr="00A24A36">
          <w:rPr>
            <w:rStyle w:val="Hyperlink"/>
            <w:rFonts w:cs="Arial"/>
            <w:noProof/>
          </w:rPr>
          <w:t>4-1.  Participating Organizations:</w:t>
        </w:r>
        <w:r w:rsidR="00F639A9">
          <w:rPr>
            <w:noProof/>
            <w:webHidden/>
          </w:rPr>
          <w:tab/>
        </w:r>
        <w:r w:rsidR="00D22199">
          <w:rPr>
            <w:noProof/>
            <w:webHidden/>
          </w:rPr>
          <w:fldChar w:fldCharType="begin"/>
        </w:r>
        <w:r w:rsidR="00F639A9">
          <w:rPr>
            <w:noProof/>
            <w:webHidden/>
          </w:rPr>
          <w:instrText xml:space="preserve"> PAGEREF _Toc391283521 \h </w:instrText>
        </w:r>
        <w:r w:rsidR="00D22199">
          <w:rPr>
            <w:noProof/>
            <w:webHidden/>
          </w:rPr>
        </w:r>
        <w:r w:rsidR="00D22199">
          <w:rPr>
            <w:noProof/>
            <w:webHidden/>
          </w:rPr>
          <w:fldChar w:fldCharType="separate"/>
        </w:r>
        <w:r w:rsidR="00392009">
          <w:rPr>
            <w:noProof/>
            <w:webHidden/>
          </w:rPr>
          <w:t>11</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2" w:history="1">
        <w:r w:rsidR="00F639A9" w:rsidRPr="00A24A36">
          <w:rPr>
            <w:rStyle w:val="Hyperlink"/>
            <w:rFonts w:cs="Arial"/>
            <w:noProof/>
          </w:rPr>
          <w:t>4-2.  Organization Roles and Responsibilities.</w:t>
        </w:r>
        <w:r w:rsidR="00F639A9">
          <w:rPr>
            <w:noProof/>
            <w:webHidden/>
          </w:rPr>
          <w:tab/>
        </w:r>
        <w:r w:rsidR="00D22199">
          <w:rPr>
            <w:noProof/>
            <w:webHidden/>
          </w:rPr>
          <w:fldChar w:fldCharType="begin"/>
        </w:r>
        <w:r w:rsidR="00F639A9">
          <w:rPr>
            <w:noProof/>
            <w:webHidden/>
          </w:rPr>
          <w:instrText xml:space="preserve"> PAGEREF _Toc391283522 \h </w:instrText>
        </w:r>
        <w:r w:rsidR="00D22199">
          <w:rPr>
            <w:noProof/>
            <w:webHidden/>
          </w:rPr>
        </w:r>
        <w:r w:rsidR="00D22199">
          <w:rPr>
            <w:noProof/>
            <w:webHidden/>
          </w:rPr>
          <w:fldChar w:fldCharType="separate"/>
        </w:r>
        <w:r w:rsidR="00392009">
          <w:rPr>
            <w:noProof/>
            <w:webHidden/>
          </w:rPr>
          <w:t>11</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3" w:history="1">
        <w:r w:rsidR="00F639A9" w:rsidRPr="00A24A36">
          <w:rPr>
            <w:rStyle w:val="Hyperlink"/>
            <w:rFonts w:cs="Arial"/>
            <w:noProof/>
          </w:rPr>
          <w:t>4-3.  TRADOC Roles and Responsibilities.</w:t>
        </w:r>
        <w:r w:rsidR="00F639A9">
          <w:rPr>
            <w:noProof/>
            <w:webHidden/>
          </w:rPr>
          <w:tab/>
        </w:r>
        <w:r w:rsidR="00D22199">
          <w:rPr>
            <w:noProof/>
            <w:webHidden/>
          </w:rPr>
          <w:fldChar w:fldCharType="begin"/>
        </w:r>
        <w:r w:rsidR="00F639A9">
          <w:rPr>
            <w:noProof/>
            <w:webHidden/>
          </w:rPr>
          <w:instrText xml:space="preserve"> PAGEREF _Toc391283523 \h </w:instrText>
        </w:r>
        <w:r w:rsidR="00D22199">
          <w:rPr>
            <w:noProof/>
            <w:webHidden/>
          </w:rPr>
        </w:r>
        <w:r w:rsidR="00D22199">
          <w:rPr>
            <w:noProof/>
            <w:webHidden/>
          </w:rPr>
          <w:fldChar w:fldCharType="separate"/>
        </w:r>
        <w:r w:rsidR="00392009">
          <w:rPr>
            <w:noProof/>
            <w:webHidden/>
          </w:rPr>
          <w:t>12</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4" w:history="1">
        <w:r w:rsidR="00F639A9" w:rsidRPr="00A24A36">
          <w:rPr>
            <w:rStyle w:val="Hyperlink"/>
            <w:rFonts w:cs="Arial"/>
            <w:noProof/>
          </w:rPr>
          <w:t>4-4.  AG1-CP Roles and Responsibilities.</w:t>
        </w:r>
        <w:r w:rsidR="00F639A9">
          <w:rPr>
            <w:noProof/>
            <w:webHidden/>
          </w:rPr>
          <w:tab/>
        </w:r>
        <w:r w:rsidR="00D22199">
          <w:rPr>
            <w:noProof/>
            <w:webHidden/>
          </w:rPr>
          <w:fldChar w:fldCharType="begin"/>
        </w:r>
        <w:r w:rsidR="00F639A9">
          <w:rPr>
            <w:noProof/>
            <w:webHidden/>
          </w:rPr>
          <w:instrText xml:space="preserve"> PAGEREF _Toc391283524 \h </w:instrText>
        </w:r>
        <w:r w:rsidR="00D22199">
          <w:rPr>
            <w:noProof/>
            <w:webHidden/>
          </w:rPr>
        </w:r>
        <w:r w:rsidR="00D22199">
          <w:rPr>
            <w:noProof/>
            <w:webHidden/>
          </w:rPr>
          <w:fldChar w:fldCharType="separate"/>
        </w:r>
        <w:r w:rsidR="00392009">
          <w:rPr>
            <w:noProof/>
            <w:webHidden/>
          </w:rPr>
          <w:t>13</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5" w:history="1">
        <w:r w:rsidR="00F639A9" w:rsidRPr="00A24A36">
          <w:rPr>
            <w:rStyle w:val="Hyperlink"/>
            <w:rFonts w:cs="Arial"/>
            <w:noProof/>
          </w:rPr>
          <w:t>4-5.  CHRA Roles and Responsibilities.</w:t>
        </w:r>
        <w:r w:rsidR="00F639A9">
          <w:rPr>
            <w:noProof/>
            <w:webHidden/>
          </w:rPr>
          <w:tab/>
        </w:r>
        <w:r w:rsidR="00D22199">
          <w:rPr>
            <w:noProof/>
            <w:webHidden/>
          </w:rPr>
          <w:fldChar w:fldCharType="begin"/>
        </w:r>
        <w:r w:rsidR="00F639A9">
          <w:rPr>
            <w:noProof/>
            <w:webHidden/>
          </w:rPr>
          <w:instrText xml:space="preserve"> PAGEREF _Toc391283525 \h </w:instrText>
        </w:r>
        <w:r w:rsidR="00D22199">
          <w:rPr>
            <w:noProof/>
            <w:webHidden/>
          </w:rPr>
        </w:r>
        <w:r w:rsidR="00D22199">
          <w:rPr>
            <w:noProof/>
            <w:webHidden/>
          </w:rPr>
          <w:fldChar w:fldCharType="separate"/>
        </w:r>
        <w:r w:rsidR="00392009">
          <w:rPr>
            <w:noProof/>
            <w:webHidden/>
          </w:rPr>
          <w:t>13</w:t>
        </w:r>
        <w:r w:rsidR="00D22199">
          <w:rPr>
            <w:noProof/>
            <w:webHidden/>
          </w:rPr>
          <w:fldChar w:fldCharType="end"/>
        </w:r>
      </w:hyperlink>
    </w:p>
    <w:p w:rsidR="00F639A9" w:rsidRDefault="007766A2">
      <w:pPr>
        <w:pStyle w:val="TOC1"/>
        <w:tabs>
          <w:tab w:val="right" w:leader="dot" w:pos="9350"/>
        </w:tabs>
        <w:rPr>
          <w:rFonts w:asciiTheme="minorHAnsi" w:hAnsiTheme="minorHAnsi"/>
          <w:noProof/>
          <w:lang w:bidi="ar-SA"/>
        </w:rPr>
      </w:pPr>
      <w:hyperlink w:anchor="_Toc391283527" w:history="1">
        <w:r w:rsidR="00F639A9" w:rsidRPr="00A24A36">
          <w:rPr>
            <w:rStyle w:val="Hyperlink"/>
            <w:rFonts w:cs="Arial"/>
            <w:noProof/>
          </w:rPr>
          <w:t>Appendix</w:t>
        </w:r>
        <w:r w:rsidR="00F639A9">
          <w:rPr>
            <w:noProof/>
            <w:webHidden/>
          </w:rPr>
          <w:tab/>
        </w:r>
        <w:r w:rsidR="00D22199">
          <w:rPr>
            <w:noProof/>
            <w:webHidden/>
          </w:rPr>
          <w:fldChar w:fldCharType="begin"/>
        </w:r>
        <w:r w:rsidR="00F639A9">
          <w:rPr>
            <w:noProof/>
            <w:webHidden/>
          </w:rPr>
          <w:instrText xml:space="preserve"> PAGEREF _Toc391283527 \h </w:instrText>
        </w:r>
        <w:r w:rsidR="00D22199">
          <w:rPr>
            <w:noProof/>
            <w:webHidden/>
          </w:rPr>
        </w:r>
        <w:r w:rsidR="00D22199">
          <w:rPr>
            <w:noProof/>
            <w:webHidden/>
          </w:rPr>
          <w:fldChar w:fldCharType="separate"/>
        </w:r>
        <w:r w:rsidR="00392009">
          <w:rPr>
            <w:noProof/>
            <w:webHidden/>
          </w:rPr>
          <w:t>14</w:t>
        </w:r>
        <w:r w:rsidR="00D22199">
          <w:rPr>
            <w:noProof/>
            <w:webHidden/>
          </w:rPr>
          <w:fldChar w:fldCharType="end"/>
        </w:r>
      </w:hyperlink>
    </w:p>
    <w:p w:rsidR="00F639A9" w:rsidRDefault="007766A2">
      <w:pPr>
        <w:pStyle w:val="TOC2"/>
        <w:tabs>
          <w:tab w:val="right" w:leader="dot" w:pos="9350"/>
        </w:tabs>
        <w:rPr>
          <w:rFonts w:asciiTheme="minorHAnsi" w:hAnsiTheme="minorHAnsi"/>
          <w:noProof/>
          <w:lang w:bidi="ar-SA"/>
        </w:rPr>
      </w:pPr>
      <w:hyperlink w:anchor="_Toc391283528" w:history="1">
        <w:r w:rsidR="00F639A9" w:rsidRPr="00A24A36">
          <w:rPr>
            <w:rStyle w:val="Hyperlink"/>
            <w:rFonts w:cs="Arial"/>
            <w:noProof/>
          </w:rPr>
          <w:t>1.  References</w:t>
        </w:r>
        <w:r w:rsidR="00F639A9">
          <w:rPr>
            <w:noProof/>
            <w:webHidden/>
          </w:rPr>
          <w:tab/>
        </w:r>
        <w:r w:rsidR="00D22199">
          <w:rPr>
            <w:noProof/>
            <w:webHidden/>
          </w:rPr>
          <w:fldChar w:fldCharType="begin"/>
        </w:r>
        <w:r w:rsidR="00F639A9">
          <w:rPr>
            <w:noProof/>
            <w:webHidden/>
          </w:rPr>
          <w:instrText xml:space="preserve"> PAGEREF _Toc391283528 \h </w:instrText>
        </w:r>
        <w:r w:rsidR="00D22199">
          <w:rPr>
            <w:noProof/>
            <w:webHidden/>
          </w:rPr>
        </w:r>
        <w:r w:rsidR="00D22199">
          <w:rPr>
            <w:noProof/>
            <w:webHidden/>
          </w:rPr>
          <w:fldChar w:fldCharType="separate"/>
        </w:r>
        <w:r w:rsidR="00392009">
          <w:rPr>
            <w:noProof/>
            <w:webHidden/>
          </w:rPr>
          <w:t>14</w:t>
        </w:r>
        <w:r w:rsidR="00D22199">
          <w:rPr>
            <w:noProof/>
            <w:webHidden/>
          </w:rPr>
          <w:fldChar w:fldCharType="end"/>
        </w:r>
      </w:hyperlink>
    </w:p>
    <w:p w:rsidR="00A74836" w:rsidRDefault="00D22199" w:rsidP="00A74836">
      <w:pPr>
        <w:rPr>
          <w:rFonts w:ascii="Arial" w:hAnsi="Arial" w:cs="Arial"/>
          <w:b/>
          <w:bCs/>
          <w:color w:val="000000"/>
          <w:sz w:val="24"/>
          <w:szCs w:val="24"/>
        </w:rPr>
      </w:pPr>
      <w:r w:rsidRPr="00AB299C">
        <w:rPr>
          <w:rFonts w:ascii="Arial" w:hAnsi="Arial" w:cs="Arial"/>
          <w:b/>
          <w:bCs/>
          <w:color w:val="000000"/>
          <w:sz w:val="24"/>
          <w:szCs w:val="24"/>
        </w:rPr>
        <w:fldChar w:fldCharType="end"/>
      </w:r>
    </w:p>
    <w:p w:rsidR="00F639A9" w:rsidRPr="00AB299C" w:rsidRDefault="00F639A9" w:rsidP="00A74836">
      <w:pPr>
        <w:rPr>
          <w:rFonts w:ascii="Arial" w:hAnsi="Arial" w:cs="Arial"/>
          <w:sz w:val="24"/>
          <w:szCs w:val="24"/>
        </w:rPr>
      </w:pPr>
    </w:p>
    <w:p w:rsidR="003B5392" w:rsidRPr="00AB299C" w:rsidRDefault="003B5392" w:rsidP="003B5392">
      <w:pPr>
        <w:pStyle w:val="Heading1"/>
        <w:tabs>
          <w:tab w:val="left" w:pos="630"/>
        </w:tabs>
        <w:rPr>
          <w:rStyle w:val="Style1Char"/>
          <w:sz w:val="24"/>
          <w:szCs w:val="24"/>
        </w:rPr>
      </w:pPr>
      <w:bookmarkStart w:id="1" w:name="_Toc391283499"/>
      <w:r w:rsidRPr="00AB299C">
        <w:rPr>
          <w:rStyle w:val="Style1Char"/>
          <w:sz w:val="24"/>
          <w:szCs w:val="24"/>
        </w:rPr>
        <w:t>Chapter 1</w:t>
      </w:r>
      <w:bookmarkEnd w:id="1"/>
    </w:p>
    <w:p w:rsidR="003B5392" w:rsidRPr="00AB299C" w:rsidRDefault="003B5392" w:rsidP="003B5392">
      <w:pPr>
        <w:pStyle w:val="Heading1"/>
        <w:tabs>
          <w:tab w:val="left" w:pos="630"/>
        </w:tabs>
        <w:rPr>
          <w:rStyle w:val="Style1Char"/>
          <w:sz w:val="24"/>
          <w:szCs w:val="24"/>
        </w:rPr>
      </w:pPr>
      <w:bookmarkStart w:id="2" w:name="_Toc391283500"/>
      <w:r w:rsidRPr="00AB299C">
        <w:rPr>
          <w:rStyle w:val="Style1Char"/>
          <w:sz w:val="24"/>
          <w:szCs w:val="24"/>
        </w:rPr>
        <w:t>Introduction</w:t>
      </w:r>
      <w:bookmarkEnd w:id="2"/>
    </w:p>
    <w:p w:rsidR="003B5392" w:rsidRPr="00AB299C" w:rsidRDefault="003B5392" w:rsidP="003B5392">
      <w:pPr>
        <w:tabs>
          <w:tab w:val="left" w:pos="630"/>
        </w:tabs>
        <w:spacing w:after="0" w:line="240" w:lineRule="auto"/>
        <w:rPr>
          <w:rStyle w:val="Style1Char"/>
          <w:b/>
          <w:sz w:val="24"/>
          <w:szCs w:val="24"/>
        </w:rPr>
      </w:pPr>
    </w:p>
    <w:p w:rsidR="003B5392" w:rsidRPr="00AB299C" w:rsidRDefault="00932F6B" w:rsidP="003B5392">
      <w:pPr>
        <w:spacing w:after="0" w:line="240" w:lineRule="auto"/>
        <w:rPr>
          <w:rFonts w:ascii="Arial" w:hAnsi="Arial" w:cs="Arial"/>
          <w:sz w:val="24"/>
          <w:szCs w:val="24"/>
        </w:rPr>
      </w:pPr>
      <w:bookmarkStart w:id="3" w:name="_Toc391283501"/>
      <w:r>
        <w:rPr>
          <w:rStyle w:val="Heading2Char"/>
          <w:rFonts w:ascii="Arial" w:hAnsi="Arial" w:cs="Arial"/>
          <w:sz w:val="24"/>
          <w:szCs w:val="24"/>
        </w:rPr>
        <w:t>1-1</w:t>
      </w:r>
      <w:r w:rsidR="003B5392" w:rsidRPr="00AB299C">
        <w:rPr>
          <w:rStyle w:val="Heading2Char"/>
          <w:rFonts w:ascii="Arial" w:hAnsi="Arial" w:cs="Arial"/>
          <w:sz w:val="24"/>
          <w:szCs w:val="24"/>
        </w:rPr>
        <w:t xml:space="preserve">  Purpose.</w:t>
      </w:r>
      <w:bookmarkEnd w:id="3"/>
      <w:r w:rsidR="003B5392" w:rsidRPr="00AB299C">
        <w:rPr>
          <w:rStyle w:val="Heading2Char"/>
          <w:rFonts w:ascii="Arial" w:hAnsi="Arial" w:cs="Arial"/>
          <w:sz w:val="24"/>
          <w:szCs w:val="24"/>
        </w:rPr>
        <w:t xml:space="preserve"> </w:t>
      </w:r>
      <w:r w:rsidR="003B5392" w:rsidRPr="00AB299C">
        <w:rPr>
          <w:rStyle w:val="Style1Char"/>
          <w:rFonts w:eastAsiaTheme="majorEastAsia"/>
          <w:sz w:val="24"/>
          <w:szCs w:val="24"/>
        </w:rPr>
        <w:t xml:space="preserve"> </w:t>
      </w:r>
      <w:r w:rsidR="00AB299C" w:rsidRPr="00AB299C">
        <w:rPr>
          <w:rStyle w:val="Style1Char"/>
          <w:rFonts w:eastAsiaTheme="majorEastAsia"/>
          <w:sz w:val="24"/>
          <w:szCs w:val="24"/>
        </w:rPr>
        <w:t xml:space="preserve"> </w:t>
      </w:r>
      <w:r w:rsidR="003B5392" w:rsidRPr="00AB299C">
        <w:rPr>
          <w:rFonts w:ascii="Arial" w:hAnsi="Arial" w:cs="Arial"/>
          <w:sz w:val="24"/>
          <w:szCs w:val="24"/>
        </w:rPr>
        <w:t xml:space="preserve">To establish the </w:t>
      </w:r>
      <w:r w:rsidR="00174AEE" w:rsidRPr="00AB299C">
        <w:rPr>
          <w:rFonts w:ascii="Arial" w:hAnsi="Arial" w:cs="Arial"/>
          <w:sz w:val="24"/>
          <w:szCs w:val="24"/>
        </w:rPr>
        <w:t xml:space="preserve">operating procedures and execution </w:t>
      </w:r>
      <w:r w:rsidR="003B5392" w:rsidRPr="00AB299C">
        <w:rPr>
          <w:rFonts w:ascii="Arial" w:hAnsi="Arial" w:cs="Arial"/>
          <w:sz w:val="24"/>
          <w:szCs w:val="24"/>
        </w:rPr>
        <w:t xml:space="preserve">framework for </w:t>
      </w:r>
      <w:r w:rsidR="002558C7" w:rsidRPr="00AB299C">
        <w:rPr>
          <w:rFonts w:ascii="Arial" w:hAnsi="Arial" w:cs="Arial"/>
          <w:sz w:val="24"/>
          <w:szCs w:val="24"/>
        </w:rPr>
        <w:t xml:space="preserve">implementing </w:t>
      </w:r>
      <w:r w:rsidR="004F57E7">
        <w:rPr>
          <w:rFonts w:ascii="Arial" w:hAnsi="Arial" w:cs="Arial"/>
          <w:sz w:val="24"/>
          <w:szCs w:val="24"/>
        </w:rPr>
        <w:t>the Army Civilian</w:t>
      </w:r>
      <w:r w:rsidR="00083CD1">
        <w:rPr>
          <w:rFonts w:ascii="Arial" w:hAnsi="Arial" w:cs="Arial"/>
          <w:sz w:val="24"/>
          <w:szCs w:val="24"/>
        </w:rPr>
        <w:t xml:space="preserve"> </w:t>
      </w:r>
      <w:r w:rsidR="003B5392" w:rsidRPr="00AB299C">
        <w:rPr>
          <w:rFonts w:ascii="Arial" w:hAnsi="Arial" w:cs="Arial"/>
          <w:sz w:val="24"/>
          <w:szCs w:val="24"/>
        </w:rPr>
        <w:t xml:space="preserve">Acculturation – Onboarding Pilot Program.  </w:t>
      </w:r>
    </w:p>
    <w:p w:rsidR="003B5392" w:rsidRPr="00AB299C" w:rsidRDefault="003B5392" w:rsidP="003B5392">
      <w:pPr>
        <w:spacing w:after="0" w:line="240" w:lineRule="auto"/>
        <w:rPr>
          <w:rFonts w:ascii="Arial" w:hAnsi="Arial" w:cs="Arial"/>
          <w:sz w:val="24"/>
          <w:szCs w:val="24"/>
        </w:rPr>
      </w:pPr>
    </w:p>
    <w:p w:rsidR="003B5392" w:rsidRPr="00AB299C" w:rsidRDefault="00932F6B" w:rsidP="003B5392">
      <w:pPr>
        <w:spacing w:after="0" w:line="240" w:lineRule="auto"/>
        <w:rPr>
          <w:rStyle w:val="Style1Char"/>
          <w:sz w:val="24"/>
          <w:szCs w:val="24"/>
        </w:rPr>
      </w:pPr>
      <w:bookmarkStart w:id="4" w:name="_Toc391283502"/>
      <w:r>
        <w:rPr>
          <w:rStyle w:val="Heading2Char"/>
          <w:rFonts w:ascii="Arial" w:hAnsi="Arial" w:cs="Arial"/>
          <w:sz w:val="24"/>
          <w:szCs w:val="24"/>
        </w:rPr>
        <w:t>1-2</w:t>
      </w:r>
      <w:r w:rsidR="003B5392" w:rsidRPr="00AB299C">
        <w:rPr>
          <w:rStyle w:val="Heading2Char"/>
          <w:rFonts w:ascii="Arial" w:hAnsi="Arial" w:cs="Arial"/>
          <w:sz w:val="24"/>
          <w:szCs w:val="24"/>
        </w:rPr>
        <w:t xml:space="preserve">  References.</w:t>
      </w:r>
      <w:bookmarkEnd w:id="4"/>
      <w:r w:rsidR="003B5392" w:rsidRPr="00AB299C">
        <w:rPr>
          <w:rStyle w:val="Heading2Char"/>
          <w:rFonts w:ascii="Arial" w:hAnsi="Arial" w:cs="Arial"/>
          <w:sz w:val="24"/>
          <w:szCs w:val="24"/>
        </w:rPr>
        <w:t xml:space="preserve"> </w:t>
      </w:r>
      <w:r w:rsidR="003B5392" w:rsidRPr="00AB299C">
        <w:rPr>
          <w:rStyle w:val="Style1Char"/>
          <w:rFonts w:eastAsiaTheme="majorEastAsia"/>
          <w:sz w:val="24"/>
          <w:szCs w:val="24"/>
        </w:rPr>
        <w:t xml:space="preserve"> </w:t>
      </w:r>
      <w:r w:rsidR="00AB299C" w:rsidRPr="00AB299C">
        <w:rPr>
          <w:rStyle w:val="Style1Char"/>
          <w:rFonts w:eastAsiaTheme="majorEastAsia"/>
          <w:sz w:val="24"/>
          <w:szCs w:val="24"/>
        </w:rPr>
        <w:t xml:space="preserve"> </w:t>
      </w:r>
      <w:r w:rsidR="00633034" w:rsidRPr="00AB299C">
        <w:rPr>
          <w:rStyle w:val="Style1Char"/>
          <w:sz w:val="24"/>
          <w:szCs w:val="24"/>
        </w:rPr>
        <w:t xml:space="preserve">Onboarding Model, Handbook, Checklists, Brochures, Websites, </w:t>
      </w:r>
      <w:r w:rsidR="004F57E7">
        <w:rPr>
          <w:rStyle w:val="Style1Char"/>
          <w:sz w:val="24"/>
          <w:szCs w:val="24"/>
        </w:rPr>
        <w:t xml:space="preserve">HQDA Sponsorship EXORD 018-12, </w:t>
      </w:r>
      <w:r w:rsidR="00633034" w:rsidRPr="00AB299C">
        <w:rPr>
          <w:rStyle w:val="Style1Char"/>
          <w:sz w:val="24"/>
          <w:szCs w:val="24"/>
        </w:rPr>
        <w:t xml:space="preserve">and related resources and publications </w:t>
      </w:r>
      <w:r w:rsidR="004F57E7">
        <w:rPr>
          <w:rStyle w:val="Style1Char"/>
          <w:sz w:val="24"/>
          <w:szCs w:val="24"/>
        </w:rPr>
        <w:t>l</w:t>
      </w:r>
      <w:r w:rsidR="00633034" w:rsidRPr="00AB299C">
        <w:rPr>
          <w:rStyle w:val="Style1Char"/>
          <w:sz w:val="24"/>
          <w:szCs w:val="24"/>
        </w:rPr>
        <w:t>isted in the Appendix.</w:t>
      </w:r>
    </w:p>
    <w:p w:rsidR="003B5392" w:rsidRPr="00AB299C" w:rsidRDefault="003B5392" w:rsidP="003B5392">
      <w:pPr>
        <w:spacing w:after="0" w:line="240" w:lineRule="auto"/>
        <w:rPr>
          <w:rFonts w:ascii="Arial" w:hAnsi="Arial" w:cs="Arial"/>
          <w:sz w:val="24"/>
          <w:szCs w:val="24"/>
        </w:rPr>
      </w:pPr>
    </w:p>
    <w:p w:rsidR="003976B2" w:rsidRDefault="00643E09" w:rsidP="003976B2">
      <w:pPr>
        <w:spacing w:after="0" w:line="240" w:lineRule="auto"/>
        <w:rPr>
          <w:rStyle w:val="Style1Char"/>
          <w:sz w:val="24"/>
          <w:szCs w:val="24"/>
        </w:rPr>
      </w:pPr>
      <w:bookmarkStart w:id="5" w:name="_Toc391283503"/>
      <w:r w:rsidRPr="00AB299C">
        <w:rPr>
          <w:rStyle w:val="Heading2Char"/>
          <w:rFonts w:ascii="Arial" w:hAnsi="Arial" w:cs="Arial"/>
          <w:sz w:val="24"/>
          <w:szCs w:val="24"/>
        </w:rPr>
        <w:t>1-3</w:t>
      </w:r>
      <w:r w:rsidR="003B5392" w:rsidRPr="00AB299C">
        <w:rPr>
          <w:rStyle w:val="Heading2Char"/>
          <w:rFonts w:ascii="Arial" w:hAnsi="Arial" w:cs="Arial"/>
          <w:sz w:val="24"/>
          <w:szCs w:val="24"/>
        </w:rPr>
        <w:t xml:space="preserve">  Army Lead Agent.</w:t>
      </w:r>
      <w:bookmarkEnd w:id="5"/>
      <w:r w:rsidR="003B5392" w:rsidRPr="00AB299C">
        <w:rPr>
          <w:rStyle w:val="Style1Char"/>
          <w:sz w:val="24"/>
          <w:szCs w:val="24"/>
        </w:rPr>
        <w:t xml:space="preserve">  </w:t>
      </w:r>
      <w:r w:rsidR="00633034" w:rsidRPr="00AB299C">
        <w:rPr>
          <w:rStyle w:val="Style1Char"/>
          <w:sz w:val="24"/>
          <w:szCs w:val="24"/>
        </w:rPr>
        <w:t xml:space="preserve">The Training and Doctrine Command (TRADOC), Deputy Chief of Staff G-1/4 is the lead organization responsible for the oversight of this program.  </w:t>
      </w:r>
    </w:p>
    <w:p w:rsidR="003976B2" w:rsidRDefault="003976B2" w:rsidP="003976B2">
      <w:pPr>
        <w:spacing w:after="0" w:line="240" w:lineRule="auto"/>
        <w:rPr>
          <w:rStyle w:val="Style1Char"/>
          <w:sz w:val="24"/>
          <w:szCs w:val="24"/>
        </w:rPr>
      </w:pPr>
    </w:p>
    <w:p w:rsidR="003B5392" w:rsidRPr="003976B2" w:rsidRDefault="003B5392" w:rsidP="003976B2">
      <w:pPr>
        <w:spacing w:after="0" w:line="240" w:lineRule="auto"/>
        <w:rPr>
          <w:rStyle w:val="Style1Char"/>
          <w:b/>
          <w:sz w:val="24"/>
          <w:szCs w:val="24"/>
        </w:rPr>
      </w:pPr>
      <w:r w:rsidRPr="003976B2">
        <w:rPr>
          <w:rStyle w:val="Style1Char"/>
          <w:b/>
          <w:sz w:val="24"/>
          <w:szCs w:val="24"/>
        </w:rPr>
        <w:t>1-</w:t>
      </w:r>
      <w:r w:rsidR="00643E09" w:rsidRPr="003976B2">
        <w:rPr>
          <w:rStyle w:val="Style1Char"/>
          <w:b/>
          <w:sz w:val="24"/>
          <w:szCs w:val="24"/>
        </w:rPr>
        <w:t>4</w:t>
      </w:r>
      <w:r w:rsidRPr="003976B2">
        <w:rPr>
          <w:rStyle w:val="Style1Char"/>
          <w:b/>
          <w:sz w:val="24"/>
          <w:szCs w:val="24"/>
        </w:rPr>
        <w:t xml:space="preserve">  </w:t>
      </w:r>
      <w:r w:rsidR="00755DFF">
        <w:rPr>
          <w:rStyle w:val="Style1Char"/>
          <w:b/>
          <w:sz w:val="24"/>
          <w:szCs w:val="24"/>
        </w:rPr>
        <w:t xml:space="preserve">Acculturation </w:t>
      </w:r>
      <w:r w:rsidR="00274B59" w:rsidRPr="003976B2">
        <w:rPr>
          <w:rStyle w:val="Style1Char"/>
          <w:b/>
          <w:sz w:val="24"/>
          <w:szCs w:val="24"/>
        </w:rPr>
        <w:t>Program</w:t>
      </w:r>
      <w:r w:rsidR="00755DFF">
        <w:rPr>
          <w:rStyle w:val="Style1Char"/>
          <w:b/>
          <w:sz w:val="24"/>
          <w:szCs w:val="24"/>
        </w:rPr>
        <w:t xml:space="preserve"> Intent</w:t>
      </w:r>
      <w:r w:rsidRPr="003976B2">
        <w:rPr>
          <w:rStyle w:val="Style1Char"/>
          <w:b/>
          <w:sz w:val="24"/>
          <w:szCs w:val="24"/>
        </w:rPr>
        <w:t xml:space="preserve">. </w:t>
      </w:r>
    </w:p>
    <w:p w:rsidR="003B5392" w:rsidRPr="00AB299C" w:rsidRDefault="003B5392" w:rsidP="003B5392">
      <w:pPr>
        <w:pStyle w:val="Heading2"/>
        <w:tabs>
          <w:tab w:val="left" w:pos="630"/>
        </w:tabs>
        <w:spacing w:before="0" w:line="240" w:lineRule="auto"/>
        <w:rPr>
          <w:rStyle w:val="Style1Char"/>
          <w:sz w:val="24"/>
          <w:szCs w:val="24"/>
        </w:rPr>
      </w:pPr>
      <w:r w:rsidRPr="00AB299C">
        <w:rPr>
          <w:rStyle w:val="Style1Char"/>
          <w:sz w:val="24"/>
          <w:szCs w:val="24"/>
        </w:rPr>
        <w:t xml:space="preserve"> </w:t>
      </w:r>
    </w:p>
    <w:p w:rsidR="00AB299C" w:rsidRPr="00AB299C" w:rsidRDefault="003B5392" w:rsidP="00EB116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a.  </w:t>
      </w:r>
      <w:r w:rsidR="00AB299C" w:rsidRPr="00AB299C">
        <w:rPr>
          <w:rFonts w:ascii="Arial" w:hAnsi="Arial" w:cs="Arial"/>
          <w:sz w:val="24"/>
          <w:szCs w:val="24"/>
        </w:rPr>
        <w:t>Army relies on quality Civilians in professional, technical and leadership positions to accomplish our mission and provide continuity of operations and exper</w:t>
      </w:r>
      <w:r w:rsidR="00755DFF">
        <w:rPr>
          <w:rFonts w:ascii="Arial" w:hAnsi="Arial" w:cs="Arial"/>
          <w:sz w:val="24"/>
          <w:szCs w:val="24"/>
        </w:rPr>
        <w:t xml:space="preserve">tise essential to our nation’s </w:t>
      </w:r>
      <w:r w:rsidR="00AB299C" w:rsidRPr="00AB299C">
        <w:rPr>
          <w:rFonts w:ascii="Arial" w:hAnsi="Arial" w:cs="Arial"/>
          <w:sz w:val="24"/>
          <w:szCs w:val="24"/>
        </w:rPr>
        <w:t xml:space="preserve">defense.  As leaders we must build employee confidence by developing their character, competence, and commitment as </w:t>
      </w:r>
      <w:r w:rsidR="00755DFF">
        <w:rPr>
          <w:rFonts w:ascii="Arial" w:hAnsi="Arial" w:cs="Arial"/>
          <w:sz w:val="24"/>
          <w:szCs w:val="24"/>
        </w:rPr>
        <w:t>members of the Army Profession.</w:t>
      </w:r>
    </w:p>
    <w:p w:rsidR="00AB299C" w:rsidRPr="00AB299C" w:rsidRDefault="00AB299C" w:rsidP="003B5392">
      <w:pPr>
        <w:tabs>
          <w:tab w:val="left" w:pos="630"/>
        </w:tabs>
        <w:spacing w:after="0" w:line="240" w:lineRule="auto"/>
        <w:rPr>
          <w:rFonts w:ascii="Arial" w:hAnsi="Arial" w:cs="Arial"/>
          <w:sz w:val="24"/>
          <w:szCs w:val="24"/>
        </w:rPr>
      </w:pPr>
    </w:p>
    <w:p w:rsidR="00B26D0A" w:rsidRPr="00AB299C" w:rsidRDefault="00AB299C" w:rsidP="00EB116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b.  </w:t>
      </w:r>
      <w:r w:rsidR="00B26D0A" w:rsidRPr="00AB299C">
        <w:rPr>
          <w:rFonts w:ascii="Arial" w:hAnsi="Arial" w:cs="Arial"/>
          <w:sz w:val="24"/>
          <w:szCs w:val="24"/>
        </w:rPr>
        <w:t xml:space="preserve">The purpose of the Acculturation program is to provide a positive socialization experience for </w:t>
      </w:r>
      <w:r w:rsidR="00DB6410">
        <w:rPr>
          <w:rFonts w:ascii="Arial" w:hAnsi="Arial" w:cs="Arial"/>
          <w:sz w:val="24"/>
          <w:szCs w:val="24"/>
        </w:rPr>
        <w:t>*</w:t>
      </w:r>
      <w:r w:rsidR="00B26D0A" w:rsidRPr="00AB299C">
        <w:rPr>
          <w:rFonts w:ascii="Arial" w:hAnsi="Arial" w:cs="Arial"/>
          <w:sz w:val="24"/>
          <w:szCs w:val="24"/>
        </w:rPr>
        <w:t xml:space="preserve">newly employed Army Civilians </w:t>
      </w:r>
      <w:r w:rsidR="00755DFF">
        <w:rPr>
          <w:rFonts w:ascii="Arial" w:hAnsi="Arial" w:cs="Arial"/>
          <w:sz w:val="24"/>
          <w:szCs w:val="24"/>
        </w:rPr>
        <w:t xml:space="preserve">(1) </w:t>
      </w:r>
      <w:r w:rsidR="00B26D0A" w:rsidRPr="00AB299C">
        <w:rPr>
          <w:rFonts w:ascii="Arial" w:hAnsi="Arial" w:cs="Arial"/>
          <w:sz w:val="24"/>
          <w:szCs w:val="24"/>
        </w:rPr>
        <w:t xml:space="preserve">to learn, understand, and foster an appreciation for Army culture, and </w:t>
      </w:r>
      <w:r w:rsidR="00B019F8">
        <w:rPr>
          <w:rFonts w:ascii="Arial" w:hAnsi="Arial" w:cs="Arial"/>
          <w:sz w:val="24"/>
          <w:szCs w:val="24"/>
        </w:rPr>
        <w:t xml:space="preserve">(2) </w:t>
      </w:r>
      <w:r w:rsidR="00B26D0A" w:rsidRPr="00AB299C">
        <w:rPr>
          <w:rFonts w:ascii="Arial" w:hAnsi="Arial" w:cs="Arial"/>
          <w:sz w:val="24"/>
          <w:szCs w:val="24"/>
        </w:rPr>
        <w:t>to reduce the amount of time it takes to become fully productive members of the Army Profession.</w:t>
      </w:r>
    </w:p>
    <w:p w:rsidR="00B26D0A" w:rsidRPr="00AB299C" w:rsidRDefault="00B26D0A" w:rsidP="003B5392">
      <w:pPr>
        <w:tabs>
          <w:tab w:val="left" w:pos="630"/>
        </w:tabs>
        <w:spacing w:after="0" w:line="240" w:lineRule="auto"/>
        <w:rPr>
          <w:rFonts w:ascii="Arial" w:hAnsi="Arial" w:cs="Arial"/>
          <w:sz w:val="24"/>
          <w:szCs w:val="24"/>
        </w:rPr>
      </w:pPr>
    </w:p>
    <w:p w:rsidR="003B5392" w:rsidRPr="00AB299C" w:rsidRDefault="00B26D0A" w:rsidP="00EB116B">
      <w:pPr>
        <w:tabs>
          <w:tab w:val="left" w:pos="720"/>
        </w:tabs>
        <w:spacing w:after="0" w:line="240" w:lineRule="auto"/>
        <w:rPr>
          <w:rFonts w:ascii="Arial" w:hAnsi="Arial" w:cs="Arial"/>
          <w:bCs/>
          <w:iCs/>
          <w:sz w:val="24"/>
          <w:szCs w:val="24"/>
        </w:rPr>
      </w:pPr>
      <w:r w:rsidRPr="00AB299C">
        <w:rPr>
          <w:rFonts w:ascii="Arial" w:hAnsi="Arial" w:cs="Arial"/>
          <w:sz w:val="24"/>
          <w:szCs w:val="24"/>
        </w:rPr>
        <w:tab/>
        <w:t xml:space="preserve">c.  </w:t>
      </w:r>
      <w:r w:rsidR="003B5392" w:rsidRPr="00AB299C">
        <w:rPr>
          <w:rFonts w:ascii="Arial" w:hAnsi="Arial" w:cs="Arial"/>
          <w:bCs/>
          <w:iCs/>
          <w:sz w:val="24"/>
          <w:szCs w:val="24"/>
        </w:rPr>
        <w:t>Onboarding is the strategic process of welcoming new employees, establishing their responsibilities, and familiarizing them with the Army culture.  A successful onboarding program creates a positive experience for new employee</w:t>
      </w:r>
      <w:r w:rsidR="001142F1" w:rsidRPr="00AB299C">
        <w:rPr>
          <w:rFonts w:ascii="Arial" w:hAnsi="Arial" w:cs="Arial"/>
          <w:bCs/>
          <w:iCs/>
          <w:sz w:val="24"/>
          <w:szCs w:val="24"/>
        </w:rPr>
        <w:t>s</w:t>
      </w:r>
      <w:r w:rsidR="003B5392" w:rsidRPr="00AB299C">
        <w:rPr>
          <w:rFonts w:ascii="Arial" w:hAnsi="Arial" w:cs="Arial"/>
          <w:bCs/>
          <w:iCs/>
          <w:sz w:val="24"/>
          <w:szCs w:val="24"/>
        </w:rPr>
        <w:t xml:space="preserve"> and advances them to the desired level of productivity as quickly as possible.</w:t>
      </w:r>
    </w:p>
    <w:p w:rsidR="003B5392" w:rsidRPr="00AB299C" w:rsidRDefault="003B5392" w:rsidP="003B5392">
      <w:pPr>
        <w:tabs>
          <w:tab w:val="left" w:pos="630"/>
        </w:tabs>
        <w:spacing w:after="0" w:line="240" w:lineRule="auto"/>
        <w:rPr>
          <w:rFonts w:ascii="Arial" w:hAnsi="Arial" w:cs="Arial"/>
          <w:bCs/>
          <w:iCs/>
          <w:sz w:val="24"/>
          <w:szCs w:val="24"/>
        </w:rPr>
      </w:pPr>
    </w:p>
    <w:p w:rsidR="003B5392" w:rsidRPr="00AB299C" w:rsidRDefault="00B26D0A" w:rsidP="00EB116B">
      <w:pPr>
        <w:tabs>
          <w:tab w:val="left" w:pos="720"/>
        </w:tabs>
        <w:spacing w:after="0" w:line="240" w:lineRule="auto"/>
        <w:rPr>
          <w:rFonts w:ascii="Arial" w:hAnsi="Arial" w:cs="Arial"/>
          <w:bCs/>
          <w:iCs/>
          <w:sz w:val="24"/>
          <w:szCs w:val="24"/>
        </w:rPr>
      </w:pPr>
      <w:r w:rsidRPr="00AB299C">
        <w:rPr>
          <w:rFonts w:ascii="Arial" w:hAnsi="Arial" w:cs="Arial"/>
          <w:bCs/>
          <w:iCs/>
          <w:sz w:val="24"/>
          <w:szCs w:val="24"/>
        </w:rPr>
        <w:tab/>
        <w:t>d</w:t>
      </w:r>
      <w:r w:rsidR="003B5392" w:rsidRPr="00AB299C">
        <w:rPr>
          <w:rFonts w:ascii="Arial" w:hAnsi="Arial" w:cs="Arial"/>
          <w:bCs/>
          <w:iCs/>
          <w:sz w:val="24"/>
          <w:szCs w:val="24"/>
        </w:rPr>
        <w:t>.  The supervisor is responsible for an employee’s project assignments, educational opportunities and career progression.  Therefore, the supervisor who takes time to provide information, discuss issues, show concern about the employee’s training and acculturation, and who knows the employee’s current capabilities and career goals, demonstrate</w:t>
      </w:r>
      <w:r w:rsidR="00185EE5" w:rsidRPr="00AB299C">
        <w:rPr>
          <w:rFonts w:ascii="Arial" w:hAnsi="Arial" w:cs="Arial"/>
          <w:bCs/>
          <w:iCs/>
          <w:sz w:val="24"/>
          <w:szCs w:val="24"/>
        </w:rPr>
        <w:t>s</w:t>
      </w:r>
      <w:r w:rsidR="003B5392" w:rsidRPr="00AB299C">
        <w:rPr>
          <w:rFonts w:ascii="Arial" w:hAnsi="Arial" w:cs="Arial"/>
          <w:bCs/>
          <w:iCs/>
          <w:sz w:val="24"/>
          <w:szCs w:val="24"/>
        </w:rPr>
        <w:t xml:space="preserve"> professional concern for every new employee.</w:t>
      </w:r>
    </w:p>
    <w:p w:rsidR="003B5392" w:rsidRPr="00AB299C" w:rsidRDefault="003B5392" w:rsidP="003B5392">
      <w:pPr>
        <w:tabs>
          <w:tab w:val="left" w:pos="630"/>
        </w:tabs>
        <w:spacing w:after="0" w:line="240" w:lineRule="auto"/>
        <w:rPr>
          <w:rFonts w:ascii="Arial" w:hAnsi="Arial" w:cs="Arial"/>
          <w:bCs/>
          <w:iCs/>
          <w:sz w:val="24"/>
          <w:szCs w:val="24"/>
        </w:rPr>
      </w:pPr>
    </w:p>
    <w:p w:rsidR="003B5392" w:rsidRPr="00AB299C" w:rsidRDefault="003B5392" w:rsidP="003B5392">
      <w:pPr>
        <w:pStyle w:val="PlainText"/>
        <w:rPr>
          <w:rFonts w:ascii="Arial" w:hAnsi="Arial" w:cs="Arial"/>
          <w:sz w:val="24"/>
          <w:szCs w:val="24"/>
        </w:rPr>
      </w:pPr>
      <w:r w:rsidRPr="00AB299C">
        <w:rPr>
          <w:rFonts w:ascii="Arial" w:hAnsi="Arial" w:cs="Arial"/>
          <w:bCs/>
          <w:iCs/>
          <w:sz w:val="24"/>
          <w:szCs w:val="24"/>
        </w:rPr>
        <w:tab/>
      </w:r>
      <w:r w:rsidR="00B26D0A" w:rsidRPr="00AB299C">
        <w:rPr>
          <w:rFonts w:ascii="Arial" w:hAnsi="Arial" w:cs="Arial"/>
          <w:bCs/>
          <w:iCs/>
          <w:sz w:val="24"/>
          <w:szCs w:val="24"/>
        </w:rPr>
        <w:t>e</w:t>
      </w:r>
      <w:r w:rsidRPr="00AB299C">
        <w:rPr>
          <w:rFonts w:ascii="Arial" w:hAnsi="Arial" w:cs="Arial"/>
          <w:bCs/>
          <w:iCs/>
          <w:sz w:val="24"/>
          <w:szCs w:val="24"/>
        </w:rPr>
        <w:t xml:space="preserve">.  </w:t>
      </w:r>
      <w:r w:rsidRPr="00AB299C">
        <w:rPr>
          <w:rFonts w:ascii="Arial" w:hAnsi="Arial" w:cs="Arial"/>
          <w:sz w:val="24"/>
          <w:szCs w:val="24"/>
        </w:rPr>
        <w:t xml:space="preserve">The information in the following paragraphs provides an overview of the Acculturation Pilot Program process.  Handbook, Toolkits, Checklists and additional information </w:t>
      </w:r>
      <w:r w:rsidR="006A1381">
        <w:rPr>
          <w:rFonts w:ascii="Arial" w:hAnsi="Arial" w:cs="Arial"/>
          <w:sz w:val="24"/>
          <w:szCs w:val="24"/>
        </w:rPr>
        <w:t xml:space="preserve">are </w:t>
      </w:r>
      <w:r w:rsidRPr="00AB299C">
        <w:rPr>
          <w:rFonts w:ascii="Arial" w:hAnsi="Arial" w:cs="Arial"/>
          <w:sz w:val="24"/>
          <w:szCs w:val="24"/>
        </w:rPr>
        <w:t xml:space="preserve">available </w:t>
      </w:r>
      <w:r w:rsidR="001142F1" w:rsidRPr="00AB299C">
        <w:rPr>
          <w:rFonts w:ascii="Arial" w:hAnsi="Arial" w:cs="Arial"/>
          <w:sz w:val="24"/>
          <w:szCs w:val="24"/>
        </w:rPr>
        <w:t xml:space="preserve">for your use </w:t>
      </w:r>
      <w:r w:rsidRPr="00AB299C">
        <w:rPr>
          <w:rFonts w:ascii="Arial" w:hAnsi="Arial" w:cs="Arial"/>
          <w:sz w:val="24"/>
          <w:szCs w:val="24"/>
        </w:rPr>
        <w:t xml:space="preserve">on the TRADOC G-1/4 website, at: </w:t>
      </w:r>
      <w:bookmarkStart w:id="6" w:name="OLE_LINK9"/>
      <w:bookmarkStart w:id="7" w:name="OLE_LINK10"/>
      <w:r w:rsidR="00392009">
        <w:rPr>
          <w:rFonts w:ascii="Arial" w:hAnsi="Arial" w:cs="Arial"/>
          <w:sz w:val="24"/>
          <w:szCs w:val="24"/>
        </w:rPr>
        <w:fldChar w:fldCharType="begin"/>
      </w:r>
      <w:r w:rsidR="00392009">
        <w:rPr>
          <w:rFonts w:ascii="Arial" w:hAnsi="Arial" w:cs="Arial"/>
          <w:sz w:val="24"/>
          <w:szCs w:val="24"/>
        </w:rPr>
        <w:instrText xml:space="preserve"> HYPERLINK "</w:instrText>
      </w:r>
      <w:r w:rsidR="00392009" w:rsidRPr="00392009">
        <w:rPr>
          <w:rFonts w:ascii="Arial" w:hAnsi="Arial" w:cs="Arial"/>
          <w:sz w:val="24"/>
          <w:szCs w:val="24"/>
        </w:rPr>
        <w:instrText>http://www.tradoc.army.mil/dcspil/acculturation/</w:instrText>
      </w:r>
      <w:r w:rsidR="00392009">
        <w:rPr>
          <w:rFonts w:ascii="Arial" w:hAnsi="Arial" w:cs="Arial"/>
          <w:sz w:val="24"/>
          <w:szCs w:val="24"/>
        </w:rPr>
        <w:instrText xml:space="preserve">index.htm" </w:instrText>
      </w:r>
      <w:r w:rsidR="00392009">
        <w:rPr>
          <w:rFonts w:ascii="Arial" w:hAnsi="Arial" w:cs="Arial"/>
          <w:sz w:val="24"/>
          <w:szCs w:val="24"/>
        </w:rPr>
        <w:fldChar w:fldCharType="separate"/>
      </w:r>
      <w:r w:rsidR="00392009" w:rsidRPr="00E73806">
        <w:rPr>
          <w:rStyle w:val="Hyperlink"/>
          <w:rFonts w:ascii="Arial" w:hAnsi="Arial" w:cs="Arial"/>
          <w:sz w:val="24"/>
          <w:szCs w:val="24"/>
        </w:rPr>
        <w:t>http://www.tradoc.army.mil/dcspil/acculturation/</w:t>
      </w:r>
      <w:bookmarkEnd w:id="6"/>
      <w:bookmarkEnd w:id="7"/>
      <w:r w:rsidR="00392009" w:rsidRPr="00E73806">
        <w:rPr>
          <w:rStyle w:val="Hyperlink"/>
          <w:rFonts w:ascii="Arial" w:hAnsi="Arial" w:cs="Arial"/>
          <w:sz w:val="24"/>
          <w:szCs w:val="24"/>
        </w:rPr>
        <w:t>index.htm</w:t>
      </w:r>
      <w:r w:rsidR="00392009">
        <w:rPr>
          <w:rFonts w:ascii="Arial" w:hAnsi="Arial" w:cs="Arial"/>
          <w:sz w:val="24"/>
          <w:szCs w:val="24"/>
        </w:rPr>
        <w:fldChar w:fldCharType="end"/>
      </w:r>
      <w:r w:rsidR="00392009">
        <w:rPr>
          <w:rFonts w:ascii="Arial" w:hAnsi="Arial" w:cs="Arial"/>
          <w:sz w:val="24"/>
          <w:szCs w:val="24"/>
        </w:rPr>
        <w:t xml:space="preserve"> </w:t>
      </w:r>
    </w:p>
    <w:p w:rsidR="00904C5D" w:rsidRPr="007A608A" w:rsidRDefault="00C22A57" w:rsidP="007A608A">
      <w:pPr>
        <w:rPr>
          <w:rStyle w:val="Style1Char"/>
          <w:b/>
          <w:sz w:val="24"/>
          <w:szCs w:val="24"/>
        </w:rPr>
      </w:pPr>
      <w:bookmarkStart w:id="8" w:name="_Toc385491824"/>
      <w:bookmarkStart w:id="9" w:name="_Toc391283504"/>
      <w:r>
        <w:rPr>
          <w:rStyle w:val="Style1Char"/>
          <w:sz w:val="24"/>
          <w:szCs w:val="24"/>
        </w:rPr>
        <w:br w:type="page"/>
      </w:r>
      <w:r w:rsidR="00904C5D" w:rsidRPr="007A608A">
        <w:rPr>
          <w:rStyle w:val="Style1Char"/>
          <w:b/>
          <w:sz w:val="24"/>
          <w:szCs w:val="24"/>
        </w:rPr>
        <w:lastRenderedPageBreak/>
        <w:t>1-5  Acculturation Onboarding 101.</w:t>
      </w: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 xml:space="preserve">a.  Once the pilot organization has been notified that the new employee has accepted the job offer, the hiring official will notify the supervisor who in turn will identify a sponsor and inform him/her of their responsibilities (The Sponsor Toolkit is a great resource and place to start).  </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Note:  Recommend the organization (G-1 or Pilot POC) keep track of all hiring actions and appropriate hiring officials so they can stay informed when a new employee is coming on board.  The organization G-1 may be the last person to hear of the Entrance on Duty (EOD) date.  However, this date should not be a surprise to anyone if everyone is communicating to each other.</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b.  CPAC will provide the hiring official the EOD date once it has been established.  Then provide that date and new employee information to the supervisor and sponsor so they may begin following the checklists items.</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c.  Supervisor will send the new employee a welcome email/letter and provide sponsor contact information.  Sponsor in-turn will follow checklist tool to assist new employee.</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 xml:space="preserve">d.  The G-1 or Pilot POC must schedule a GO/SES to perform the Oath of Office swearing-in ceremony and coordinate/provide that information to CPAC and Sponsor.  </w:t>
      </w:r>
      <w:r w:rsidRPr="00904C5D">
        <w:rPr>
          <w:rFonts w:ascii="Arial" w:hAnsi="Arial" w:cs="Arial"/>
          <w:sz w:val="24"/>
          <w:szCs w:val="24"/>
        </w:rPr>
        <w:t>A ceremonial event is highly recommended if your GO/SES cannot attend the event of the day of inprocessing.  If that is the case, CPAC will administer the Oath and you can contact your CPAC to request a copy of the affidavit to use during your ceremonial event.</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e.  Have the Sponsor meet the new employee at CPAC or at a pre-arranged location to escort the new employee to their work location.</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f.  Ensure that the supervisor and sponsor have received all available materials and are aware of the Acculturation web site where they may download onboarding materials and checklists.</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 xml:space="preserve">g.  </w:t>
      </w:r>
      <w:r w:rsidRPr="00904C5D">
        <w:rPr>
          <w:rFonts w:ascii="Arial" w:eastAsia="Times New Roman" w:hAnsi="Arial" w:cs="Arial"/>
          <w:sz w:val="24"/>
          <w:szCs w:val="24"/>
          <w:u w:val="single"/>
        </w:rPr>
        <w:t>Ensure that the new employee receives the following at a minimum and as soon as possible:</w:t>
      </w:r>
      <w:r w:rsidRPr="00904C5D">
        <w:rPr>
          <w:rFonts w:ascii="Arial" w:eastAsia="Times New Roman" w:hAnsi="Arial" w:cs="Arial"/>
          <w:sz w:val="24"/>
          <w:szCs w:val="24"/>
        </w:rPr>
        <w:t xml:space="preserve">  a. New Employee Checklist, b. Sponsors Contact Information, c. Supervisor Contact Information, d. Army Civilian Acculturation Handbook, e. Acculturation Brochure.</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h.  Provide monthly report and feedback to command POC every pay period.</w:t>
      </w:r>
    </w:p>
    <w:p w:rsidR="00904C5D" w:rsidRPr="00904C5D" w:rsidRDefault="00904C5D" w:rsidP="00904C5D">
      <w:pPr>
        <w:spacing w:after="0" w:line="240" w:lineRule="auto"/>
        <w:rPr>
          <w:rFonts w:ascii="Arial" w:eastAsia="Times New Roman" w:hAnsi="Arial" w:cs="Arial"/>
          <w:sz w:val="24"/>
          <w:szCs w:val="24"/>
        </w:rPr>
      </w:pPr>
    </w:p>
    <w:p w:rsidR="00904C5D" w:rsidRPr="00904C5D" w:rsidRDefault="00904C5D" w:rsidP="00904C5D">
      <w:pPr>
        <w:spacing w:after="0" w:line="240" w:lineRule="auto"/>
        <w:rPr>
          <w:rFonts w:ascii="Arial" w:eastAsia="Times New Roman" w:hAnsi="Arial" w:cs="Arial"/>
          <w:sz w:val="24"/>
          <w:szCs w:val="24"/>
        </w:rPr>
      </w:pPr>
      <w:r w:rsidRPr="00904C5D">
        <w:rPr>
          <w:rFonts w:ascii="Arial" w:eastAsia="Times New Roman" w:hAnsi="Arial" w:cs="Arial"/>
          <w:sz w:val="24"/>
          <w:szCs w:val="24"/>
        </w:rPr>
        <w:t>i.  Don’t hesitate to contact your command POC to answer any questions.</w:t>
      </w:r>
    </w:p>
    <w:p w:rsidR="00C22A57" w:rsidRDefault="00C22A57">
      <w:pPr>
        <w:rPr>
          <w:rFonts w:ascii="Arial" w:eastAsiaTheme="majorEastAsia" w:hAnsi="Arial" w:cs="Arial"/>
          <w:b/>
          <w:bCs/>
          <w:sz w:val="24"/>
          <w:szCs w:val="24"/>
          <w:lang w:bidi="en-US"/>
        </w:rPr>
      </w:pPr>
      <w:r>
        <w:rPr>
          <w:rFonts w:ascii="Arial" w:hAnsi="Arial" w:cs="Arial"/>
          <w:sz w:val="24"/>
          <w:szCs w:val="24"/>
        </w:rPr>
        <w:br w:type="page"/>
      </w:r>
    </w:p>
    <w:p w:rsidR="003B5392" w:rsidRPr="00AB299C" w:rsidRDefault="003B5392" w:rsidP="00274B59">
      <w:pPr>
        <w:pStyle w:val="Heading1"/>
        <w:tabs>
          <w:tab w:val="left" w:pos="630"/>
          <w:tab w:val="left" w:pos="1800"/>
        </w:tabs>
        <w:rPr>
          <w:rFonts w:ascii="Arial" w:hAnsi="Arial" w:cs="Arial"/>
          <w:sz w:val="24"/>
          <w:szCs w:val="24"/>
        </w:rPr>
      </w:pPr>
      <w:r w:rsidRPr="00AB299C">
        <w:rPr>
          <w:rFonts w:ascii="Arial" w:hAnsi="Arial" w:cs="Arial"/>
          <w:sz w:val="24"/>
          <w:szCs w:val="24"/>
        </w:rPr>
        <w:lastRenderedPageBreak/>
        <w:t>Chapter 2</w:t>
      </w:r>
      <w:bookmarkEnd w:id="8"/>
      <w:bookmarkEnd w:id="9"/>
      <w:r w:rsidR="00274B59" w:rsidRPr="00AB299C">
        <w:rPr>
          <w:rFonts w:ascii="Arial" w:hAnsi="Arial" w:cs="Arial"/>
          <w:sz w:val="24"/>
          <w:szCs w:val="24"/>
        </w:rPr>
        <w:tab/>
      </w:r>
    </w:p>
    <w:p w:rsidR="003B5392" w:rsidRPr="00AB299C" w:rsidRDefault="00974AAA" w:rsidP="003B5392">
      <w:pPr>
        <w:pStyle w:val="Heading1"/>
        <w:tabs>
          <w:tab w:val="left" w:pos="630"/>
        </w:tabs>
        <w:rPr>
          <w:rFonts w:ascii="Arial" w:hAnsi="Arial" w:cs="Arial"/>
          <w:sz w:val="24"/>
          <w:szCs w:val="24"/>
        </w:rPr>
      </w:pPr>
      <w:bookmarkStart w:id="10" w:name="_Toc391283505"/>
      <w:r>
        <w:rPr>
          <w:rFonts w:ascii="Arial" w:hAnsi="Arial" w:cs="Arial"/>
          <w:sz w:val="24"/>
          <w:szCs w:val="24"/>
        </w:rPr>
        <w:t>Onboarding Pilot</w:t>
      </w:r>
      <w:r w:rsidR="00E60779" w:rsidRPr="00AB299C">
        <w:rPr>
          <w:rFonts w:ascii="Arial" w:hAnsi="Arial" w:cs="Arial"/>
          <w:sz w:val="24"/>
          <w:szCs w:val="24"/>
        </w:rPr>
        <w:t xml:space="preserve"> at a Glance.</w:t>
      </w:r>
      <w:bookmarkEnd w:id="10"/>
    </w:p>
    <w:p w:rsidR="003B5392" w:rsidRPr="00AB299C" w:rsidRDefault="003B5392" w:rsidP="003B5392">
      <w:pPr>
        <w:spacing w:after="0" w:line="240" w:lineRule="auto"/>
        <w:rPr>
          <w:rFonts w:ascii="Arial" w:hAnsi="Arial" w:cs="Arial"/>
          <w:sz w:val="24"/>
          <w:szCs w:val="24"/>
        </w:rPr>
      </w:pPr>
    </w:p>
    <w:p w:rsidR="0047163D" w:rsidRDefault="00932F6B" w:rsidP="004E09D8">
      <w:pPr>
        <w:tabs>
          <w:tab w:val="left" w:pos="630"/>
        </w:tabs>
        <w:spacing w:after="0" w:line="240" w:lineRule="auto"/>
        <w:rPr>
          <w:rStyle w:val="Heading2Char"/>
          <w:rFonts w:ascii="Arial" w:hAnsi="Arial" w:cs="Arial"/>
          <w:b w:val="0"/>
          <w:sz w:val="24"/>
          <w:szCs w:val="24"/>
        </w:rPr>
      </w:pPr>
      <w:bookmarkStart w:id="11" w:name="_Toc391283506"/>
      <w:bookmarkStart w:id="12" w:name="OLE_LINK11"/>
      <w:bookmarkStart w:id="13" w:name="OLE_LINK12"/>
      <w:r>
        <w:rPr>
          <w:rStyle w:val="Heading2Char"/>
          <w:rFonts w:ascii="Arial" w:hAnsi="Arial" w:cs="Arial"/>
          <w:sz w:val="24"/>
          <w:szCs w:val="24"/>
        </w:rPr>
        <w:t>2-0</w:t>
      </w:r>
      <w:r w:rsidR="0047163D">
        <w:rPr>
          <w:rStyle w:val="Heading2Char"/>
          <w:rFonts w:ascii="Arial" w:hAnsi="Arial" w:cs="Arial"/>
          <w:sz w:val="24"/>
          <w:szCs w:val="24"/>
        </w:rPr>
        <w:t xml:space="preserve">  </w:t>
      </w:r>
      <w:r w:rsidR="00974AAA">
        <w:rPr>
          <w:rStyle w:val="Heading2Char"/>
          <w:rFonts w:ascii="Arial" w:hAnsi="Arial" w:cs="Arial"/>
          <w:sz w:val="24"/>
          <w:szCs w:val="24"/>
        </w:rPr>
        <w:t>Communication Plan.</w:t>
      </w:r>
      <w:r w:rsidR="00974AAA">
        <w:rPr>
          <w:rStyle w:val="Heading2Char"/>
          <w:rFonts w:ascii="Arial" w:hAnsi="Arial" w:cs="Arial"/>
          <w:b w:val="0"/>
          <w:sz w:val="24"/>
          <w:szCs w:val="24"/>
        </w:rPr>
        <w:t xml:space="preserve">  The key to a successful </w:t>
      </w:r>
      <w:r w:rsidR="00CE79CF">
        <w:rPr>
          <w:rStyle w:val="Heading2Char"/>
          <w:rFonts w:ascii="Arial" w:hAnsi="Arial" w:cs="Arial"/>
          <w:b w:val="0"/>
          <w:sz w:val="24"/>
          <w:szCs w:val="24"/>
        </w:rPr>
        <w:t xml:space="preserve">pilot </w:t>
      </w:r>
      <w:r w:rsidR="00974AAA">
        <w:rPr>
          <w:rStyle w:val="Heading2Char"/>
          <w:rFonts w:ascii="Arial" w:hAnsi="Arial" w:cs="Arial"/>
          <w:b w:val="0"/>
          <w:sz w:val="24"/>
          <w:szCs w:val="24"/>
        </w:rPr>
        <w:t>program is the delivery and execution of the supervisor</w:t>
      </w:r>
      <w:r w:rsidR="00CE79CF">
        <w:rPr>
          <w:rStyle w:val="Heading2Char"/>
          <w:rFonts w:ascii="Arial" w:hAnsi="Arial" w:cs="Arial"/>
          <w:b w:val="0"/>
          <w:sz w:val="24"/>
          <w:szCs w:val="24"/>
        </w:rPr>
        <w:t xml:space="preserve">, </w:t>
      </w:r>
      <w:r w:rsidR="00974AAA">
        <w:rPr>
          <w:rStyle w:val="Heading2Char"/>
          <w:rFonts w:ascii="Arial" w:hAnsi="Arial" w:cs="Arial"/>
          <w:b w:val="0"/>
          <w:sz w:val="24"/>
          <w:szCs w:val="24"/>
        </w:rPr>
        <w:t>employee</w:t>
      </w:r>
      <w:r w:rsidR="00CE79CF">
        <w:rPr>
          <w:rStyle w:val="Heading2Char"/>
          <w:rFonts w:ascii="Arial" w:hAnsi="Arial" w:cs="Arial"/>
          <w:b w:val="0"/>
          <w:sz w:val="24"/>
          <w:szCs w:val="24"/>
        </w:rPr>
        <w:t xml:space="preserve">, and sponsor </w:t>
      </w:r>
      <w:r w:rsidR="00974AAA">
        <w:rPr>
          <w:rStyle w:val="Heading2Char"/>
          <w:rFonts w:ascii="Arial" w:hAnsi="Arial" w:cs="Arial"/>
          <w:b w:val="0"/>
          <w:sz w:val="24"/>
          <w:szCs w:val="24"/>
        </w:rPr>
        <w:t>checklists</w:t>
      </w:r>
      <w:r w:rsidR="00CE79CF">
        <w:rPr>
          <w:rStyle w:val="Heading2Char"/>
          <w:rFonts w:ascii="Arial" w:hAnsi="Arial" w:cs="Arial"/>
          <w:b w:val="0"/>
          <w:sz w:val="24"/>
          <w:szCs w:val="24"/>
        </w:rPr>
        <w:t xml:space="preserve">.  </w:t>
      </w:r>
      <w:r w:rsidR="00974AAA">
        <w:rPr>
          <w:rStyle w:val="Heading2Char"/>
          <w:rFonts w:ascii="Arial" w:hAnsi="Arial" w:cs="Arial"/>
          <w:b w:val="0"/>
          <w:sz w:val="24"/>
          <w:szCs w:val="24"/>
        </w:rPr>
        <w:t xml:space="preserve">In order to execute the pilot program smoothly and efficiently, each pilot location must </w:t>
      </w:r>
      <w:r w:rsidR="00CE79CF">
        <w:rPr>
          <w:rStyle w:val="Heading2Char"/>
          <w:rFonts w:ascii="Arial" w:hAnsi="Arial" w:cs="Arial"/>
          <w:b w:val="0"/>
          <w:sz w:val="24"/>
          <w:szCs w:val="24"/>
        </w:rPr>
        <w:t xml:space="preserve">ensure </w:t>
      </w:r>
      <w:r w:rsidR="00974AAA">
        <w:rPr>
          <w:rStyle w:val="Heading2Char"/>
          <w:rFonts w:ascii="Arial" w:hAnsi="Arial" w:cs="Arial"/>
          <w:b w:val="0"/>
          <w:sz w:val="24"/>
          <w:szCs w:val="24"/>
        </w:rPr>
        <w:t xml:space="preserve">the </w:t>
      </w:r>
      <w:r w:rsidR="00CE79CF">
        <w:rPr>
          <w:rStyle w:val="Heading2Char"/>
          <w:rFonts w:ascii="Arial" w:hAnsi="Arial" w:cs="Arial"/>
          <w:b w:val="0"/>
          <w:sz w:val="24"/>
          <w:szCs w:val="24"/>
        </w:rPr>
        <w:t>proper a</w:t>
      </w:r>
      <w:r w:rsidR="00974AAA">
        <w:rPr>
          <w:rStyle w:val="Heading2Char"/>
          <w:rFonts w:ascii="Arial" w:hAnsi="Arial" w:cs="Arial"/>
          <w:b w:val="0"/>
          <w:sz w:val="24"/>
          <w:szCs w:val="24"/>
        </w:rPr>
        <w:t xml:space="preserve">dministration and completion of </w:t>
      </w:r>
      <w:r w:rsidR="00974AAA" w:rsidRPr="00974AAA">
        <w:rPr>
          <w:rStyle w:val="Heading2Char"/>
          <w:rFonts w:ascii="Arial" w:hAnsi="Arial" w:cs="Arial"/>
          <w:b w:val="0"/>
          <w:sz w:val="24"/>
          <w:szCs w:val="24"/>
        </w:rPr>
        <w:t xml:space="preserve">the </w:t>
      </w:r>
      <w:bookmarkEnd w:id="11"/>
      <w:r w:rsidR="00CE79CF">
        <w:rPr>
          <w:rStyle w:val="Heading2Char"/>
          <w:rFonts w:ascii="Arial" w:hAnsi="Arial" w:cs="Arial"/>
          <w:b w:val="0"/>
          <w:sz w:val="24"/>
          <w:szCs w:val="24"/>
        </w:rPr>
        <w:t>onboarding materials</w:t>
      </w:r>
      <w:r w:rsidR="00974AAA" w:rsidRPr="00974AAA">
        <w:rPr>
          <w:rStyle w:val="Heading2Char"/>
          <w:rFonts w:ascii="Arial" w:hAnsi="Arial" w:cs="Arial"/>
          <w:b w:val="0"/>
          <w:sz w:val="24"/>
          <w:szCs w:val="24"/>
        </w:rPr>
        <w:t>.</w:t>
      </w:r>
    </w:p>
    <w:p w:rsidR="00974AAA" w:rsidRDefault="00974AAA" w:rsidP="004E09D8">
      <w:pPr>
        <w:tabs>
          <w:tab w:val="left" w:pos="630"/>
        </w:tabs>
        <w:spacing w:after="0" w:line="240" w:lineRule="auto"/>
        <w:rPr>
          <w:rStyle w:val="Heading2Char"/>
          <w:rFonts w:ascii="Arial" w:hAnsi="Arial" w:cs="Arial"/>
          <w:sz w:val="24"/>
          <w:szCs w:val="24"/>
        </w:rPr>
      </w:pPr>
    </w:p>
    <w:p w:rsidR="00F31FD3" w:rsidRDefault="0047163D" w:rsidP="00DF41DA">
      <w:pPr>
        <w:spacing w:after="0" w:line="240" w:lineRule="auto"/>
        <w:rPr>
          <w:rStyle w:val="Heading2Char"/>
          <w:rFonts w:ascii="Arial" w:hAnsi="Arial" w:cs="Arial"/>
          <w:b w:val="0"/>
          <w:sz w:val="24"/>
          <w:szCs w:val="24"/>
        </w:rPr>
      </w:pPr>
      <w:r>
        <w:rPr>
          <w:rStyle w:val="Heading2Char"/>
          <w:rFonts w:ascii="Arial" w:hAnsi="Arial" w:cs="Arial"/>
          <w:b w:val="0"/>
          <w:sz w:val="24"/>
          <w:szCs w:val="24"/>
        </w:rPr>
        <w:tab/>
      </w:r>
      <w:bookmarkStart w:id="14" w:name="_Toc391283507"/>
      <w:r>
        <w:rPr>
          <w:rStyle w:val="Heading2Char"/>
          <w:rFonts w:ascii="Arial" w:hAnsi="Arial" w:cs="Arial"/>
          <w:b w:val="0"/>
          <w:sz w:val="24"/>
          <w:szCs w:val="24"/>
        </w:rPr>
        <w:t xml:space="preserve">a.  </w:t>
      </w:r>
      <w:r w:rsidR="00F31FD3">
        <w:rPr>
          <w:rStyle w:val="Heading2Char"/>
          <w:rFonts w:ascii="Arial" w:hAnsi="Arial" w:cs="Arial"/>
          <w:b w:val="0"/>
          <w:sz w:val="24"/>
          <w:szCs w:val="24"/>
        </w:rPr>
        <w:t xml:space="preserve">The pilot organization will initiate and monitor that all newly hired employees and their supervisors are </w:t>
      </w:r>
      <w:r w:rsidR="00CE79CF">
        <w:rPr>
          <w:rStyle w:val="Heading2Char"/>
          <w:rFonts w:ascii="Arial" w:hAnsi="Arial" w:cs="Arial"/>
          <w:b w:val="0"/>
          <w:sz w:val="24"/>
          <w:szCs w:val="24"/>
        </w:rPr>
        <w:t xml:space="preserve">completing the required processes of </w:t>
      </w:r>
      <w:r w:rsidR="00F31FD3">
        <w:rPr>
          <w:rStyle w:val="Heading2Char"/>
          <w:rFonts w:ascii="Arial" w:hAnsi="Arial" w:cs="Arial"/>
          <w:b w:val="0"/>
          <w:sz w:val="24"/>
          <w:szCs w:val="24"/>
        </w:rPr>
        <w:t>the pilot onboarding program.</w:t>
      </w:r>
      <w:r w:rsidR="00974AAA">
        <w:rPr>
          <w:rStyle w:val="Heading2Char"/>
          <w:rFonts w:ascii="Arial" w:hAnsi="Arial" w:cs="Arial"/>
          <w:b w:val="0"/>
          <w:sz w:val="24"/>
          <w:szCs w:val="24"/>
        </w:rPr>
        <w:br/>
      </w:r>
    </w:p>
    <w:p w:rsidR="0047163D" w:rsidRDefault="00F31FD3" w:rsidP="00F31FD3">
      <w:pPr>
        <w:spacing w:after="0" w:line="240" w:lineRule="auto"/>
        <w:ind w:firstLine="720"/>
        <w:rPr>
          <w:rFonts w:ascii="Arial" w:hAnsi="Arial" w:cs="Arial"/>
          <w:sz w:val="24"/>
          <w:szCs w:val="24"/>
        </w:rPr>
      </w:pPr>
      <w:r>
        <w:rPr>
          <w:rStyle w:val="Heading2Char"/>
          <w:rFonts w:ascii="Arial" w:hAnsi="Arial" w:cs="Arial"/>
          <w:b w:val="0"/>
          <w:sz w:val="24"/>
          <w:szCs w:val="24"/>
        </w:rPr>
        <w:t xml:space="preserve">b.  </w:t>
      </w:r>
      <w:r w:rsidR="0073009E">
        <w:rPr>
          <w:rStyle w:val="Heading2Char"/>
          <w:rFonts w:ascii="Arial" w:hAnsi="Arial" w:cs="Arial"/>
          <w:b w:val="0"/>
          <w:sz w:val="24"/>
          <w:szCs w:val="24"/>
        </w:rPr>
        <w:t>Civilian Personnel Advisory Centers (</w:t>
      </w:r>
      <w:r w:rsidR="00436E98">
        <w:rPr>
          <w:rStyle w:val="Heading2Char"/>
          <w:rFonts w:ascii="Arial" w:hAnsi="Arial" w:cs="Arial"/>
          <w:b w:val="0"/>
          <w:sz w:val="24"/>
          <w:szCs w:val="24"/>
        </w:rPr>
        <w:t>CPAC</w:t>
      </w:r>
      <w:r>
        <w:rPr>
          <w:rStyle w:val="Heading2Char"/>
          <w:rFonts w:ascii="Arial" w:hAnsi="Arial" w:cs="Arial"/>
          <w:b w:val="0"/>
          <w:sz w:val="24"/>
          <w:szCs w:val="24"/>
        </w:rPr>
        <w:t>s</w:t>
      </w:r>
      <w:r w:rsidR="0073009E">
        <w:rPr>
          <w:rStyle w:val="Heading2Char"/>
          <w:rFonts w:ascii="Arial" w:hAnsi="Arial" w:cs="Arial"/>
          <w:b w:val="0"/>
          <w:sz w:val="24"/>
          <w:szCs w:val="24"/>
        </w:rPr>
        <w:t>)</w:t>
      </w:r>
      <w:r w:rsidR="00436E98">
        <w:rPr>
          <w:rStyle w:val="Heading2Char"/>
          <w:rFonts w:ascii="Arial" w:hAnsi="Arial" w:cs="Arial"/>
          <w:b w:val="0"/>
          <w:sz w:val="24"/>
          <w:szCs w:val="24"/>
        </w:rPr>
        <w:t xml:space="preserve"> will c</w:t>
      </w:r>
      <w:bookmarkEnd w:id="14"/>
      <w:r w:rsidR="00CE79CF">
        <w:rPr>
          <w:rFonts w:ascii="Arial" w:hAnsi="Arial" w:cs="Arial"/>
          <w:sz w:val="24"/>
          <w:szCs w:val="24"/>
        </w:rPr>
        <w:t>ommunicate</w:t>
      </w:r>
      <w:r w:rsidR="00436E98">
        <w:rPr>
          <w:rFonts w:ascii="Arial" w:hAnsi="Arial" w:cs="Arial"/>
          <w:sz w:val="24"/>
          <w:szCs w:val="24"/>
        </w:rPr>
        <w:t xml:space="preserve"> </w:t>
      </w:r>
      <w:r w:rsidR="00CE79CF">
        <w:rPr>
          <w:rFonts w:ascii="Arial" w:hAnsi="Arial" w:cs="Arial"/>
          <w:sz w:val="24"/>
          <w:szCs w:val="24"/>
        </w:rPr>
        <w:t xml:space="preserve">the </w:t>
      </w:r>
      <w:r w:rsidR="006E37B3">
        <w:rPr>
          <w:rFonts w:ascii="Arial" w:hAnsi="Arial" w:cs="Arial"/>
          <w:sz w:val="24"/>
          <w:szCs w:val="24"/>
        </w:rPr>
        <w:t>new employee’s Entrance on Duty (</w:t>
      </w:r>
      <w:r w:rsidR="006E37B3" w:rsidRPr="00DF41DA">
        <w:rPr>
          <w:rFonts w:ascii="Arial" w:hAnsi="Arial" w:cs="Arial"/>
          <w:sz w:val="24"/>
          <w:szCs w:val="24"/>
        </w:rPr>
        <w:t>EOD</w:t>
      </w:r>
      <w:r w:rsidR="006E37B3">
        <w:rPr>
          <w:rFonts w:ascii="Arial" w:hAnsi="Arial" w:cs="Arial"/>
          <w:sz w:val="24"/>
          <w:szCs w:val="24"/>
        </w:rPr>
        <w:t xml:space="preserve">) date </w:t>
      </w:r>
      <w:r w:rsidR="00C1743D">
        <w:rPr>
          <w:rFonts w:ascii="Arial" w:hAnsi="Arial" w:cs="Arial"/>
          <w:sz w:val="24"/>
          <w:szCs w:val="24"/>
        </w:rPr>
        <w:t xml:space="preserve">to </w:t>
      </w:r>
      <w:r>
        <w:rPr>
          <w:rFonts w:ascii="Arial" w:hAnsi="Arial" w:cs="Arial"/>
          <w:sz w:val="24"/>
          <w:szCs w:val="24"/>
        </w:rPr>
        <w:t xml:space="preserve">the hiring </w:t>
      </w:r>
      <w:r w:rsidR="00436E98">
        <w:rPr>
          <w:rFonts w:ascii="Arial" w:hAnsi="Arial" w:cs="Arial"/>
          <w:sz w:val="24"/>
          <w:szCs w:val="24"/>
        </w:rPr>
        <w:t>supervisor</w:t>
      </w:r>
      <w:r w:rsidR="006E37B3">
        <w:rPr>
          <w:rFonts w:ascii="Arial" w:hAnsi="Arial" w:cs="Arial"/>
          <w:sz w:val="24"/>
          <w:szCs w:val="24"/>
        </w:rPr>
        <w:t>.</w:t>
      </w:r>
      <w:r w:rsidR="00974AAA">
        <w:rPr>
          <w:rFonts w:ascii="Arial" w:hAnsi="Arial" w:cs="Arial"/>
          <w:sz w:val="24"/>
          <w:szCs w:val="24"/>
        </w:rPr>
        <w:br/>
      </w:r>
      <w:r w:rsidR="00DF41DA">
        <w:rPr>
          <w:rFonts w:ascii="Arial" w:hAnsi="Arial" w:cs="Arial"/>
          <w:sz w:val="24"/>
          <w:szCs w:val="24"/>
        </w:rPr>
        <w:t xml:space="preserve"> </w:t>
      </w:r>
    </w:p>
    <w:p w:rsidR="00072C01" w:rsidRDefault="00F31FD3" w:rsidP="000705DF">
      <w:pPr>
        <w:spacing w:after="0" w:line="240" w:lineRule="auto"/>
        <w:rPr>
          <w:rFonts w:ascii="Arial" w:hAnsi="Arial" w:cs="Arial"/>
          <w:sz w:val="24"/>
          <w:szCs w:val="24"/>
        </w:rPr>
      </w:pPr>
      <w:r>
        <w:rPr>
          <w:rFonts w:ascii="Arial" w:hAnsi="Arial" w:cs="Arial"/>
          <w:sz w:val="24"/>
          <w:szCs w:val="24"/>
        </w:rPr>
        <w:tab/>
        <w:t>c</w:t>
      </w:r>
      <w:r w:rsidR="00DF41DA">
        <w:rPr>
          <w:rFonts w:ascii="Arial" w:hAnsi="Arial" w:cs="Arial"/>
          <w:sz w:val="24"/>
          <w:szCs w:val="24"/>
        </w:rPr>
        <w:t xml:space="preserve">.  </w:t>
      </w:r>
      <w:r w:rsidR="00C1743D">
        <w:rPr>
          <w:rFonts w:ascii="Arial" w:hAnsi="Arial" w:cs="Arial"/>
          <w:sz w:val="24"/>
          <w:szCs w:val="24"/>
        </w:rPr>
        <w:t xml:space="preserve">The supervisor </w:t>
      </w:r>
      <w:r w:rsidR="00F206CD">
        <w:rPr>
          <w:rFonts w:ascii="Arial" w:hAnsi="Arial" w:cs="Arial"/>
          <w:sz w:val="24"/>
          <w:szCs w:val="24"/>
        </w:rPr>
        <w:t xml:space="preserve">will </w:t>
      </w:r>
      <w:r w:rsidR="00EB5B59">
        <w:rPr>
          <w:rFonts w:ascii="Arial" w:hAnsi="Arial" w:cs="Arial"/>
          <w:sz w:val="24"/>
          <w:szCs w:val="24"/>
        </w:rPr>
        <w:t>work</w:t>
      </w:r>
      <w:r w:rsidR="00567869">
        <w:rPr>
          <w:rFonts w:ascii="Arial" w:hAnsi="Arial" w:cs="Arial"/>
          <w:sz w:val="24"/>
          <w:szCs w:val="24"/>
        </w:rPr>
        <w:t xml:space="preserve"> with </w:t>
      </w:r>
      <w:r w:rsidR="00072C01">
        <w:rPr>
          <w:rFonts w:ascii="Arial" w:hAnsi="Arial" w:cs="Arial"/>
          <w:sz w:val="24"/>
          <w:szCs w:val="24"/>
        </w:rPr>
        <w:t xml:space="preserve">the organization </w:t>
      </w:r>
      <w:r w:rsidR="00567869">
        <w:rPr>
          <w:rFonts w:ascii="Arial" w:hAnsi="Arial" w:cs="Arial"/>
          <w:sz w:val="24"/>
          <w:szCs w:val="24"/>
        </w:rPr>
        <w:t xml:space="preserve">G-1 or human resources </w:t>
      </w:r>
      <w:r w:rsidR="00072C01">
        <w:rPr>
          <w:rFonts w:ascii="Arial" w:hAnsi="Arial" w:cs="Arial"/>
          <w:sz w:val="24"/>
          <w:szCs w:val="24"/>
        </w:rPr>
        <w:t xml:space="preserve">designee </w:t>
      </w:r>
      <w:r w:rsidR="00EB5B59">
        <w:rPr>
          <w:rFonts w:ascii="Arial" w:hAnsi="Arial" w:cs="Arial"/>
          <w:sz w:val="24"/>
          <w:szCs w:val="24"/>
        </w:rPr>
        <w:t xml:space="preserve">to coordinate </w:t>
      </w:r>
      <w:r w:rsidR="0092795E">
        <w:rPr>
          <w:rFonts w:ascii="Arial" w:hAnsi="Arial" w:cs="Arial"/>
          <w:sz w:val="24"/>
          <w:szCs w:val="24"/>
        </w:rPr>
        <w:t xml:space="preserve">a senior leader </w:t>
      </w:r>
      <w:r w:rsidR="006252F0">
        <w:rPr>
          <w:rFonts w:ascii="Arial" w:hAnsi="Arial" w:cs="Arial"/>
          <w:sz w:val="24"/>
          <w:szCs w:val="24"/>
        </w:rPr>
        <w:t xml:space="preserve">(SES, General Officer) </w:t>
      </w:r>
      <w:r w:rsidR="0092795E">
        <w:rPr>
          <w:rFonts w:ascii="Arial" w:hAnsi="Arial" w:cs="Arial"/>
          <w:sz w:val="24"/>
          <w:szCs w:val="24"/>
        </w:rPr>
        <w:t>to administer the Oath of Office to new employee</w:t>
      </w:r>
      <w:r w:rsidR="00C1743D">
        <w:rPr>
          <w:rFonts w:ascii="Arial" w:hAnsi="Arial" w:cs="Arial"/>
          <w:sz w:val="24"/>
          <w:szCs w:val="24"/>
        </w:rPr>
        <w:t>(s)</w:t>
      </w:r>
      <w:r w:rsidR="00F206CD">
        <w:rPr>
          <w:rFonts w:ascii="Arial" w:hAnsi="Arial" w:cs="Arial"/>
          <w:sz w:val="24"/>
          <w:szCs w:val="24"/>
        </w:rPr>
        <w:t xml:space="preserve"> on the day of inprocessing</w:t>
      </w:r>
      <w:r w:rsidR="00C1743D">
        <w:rPr>
          <w:rFonts w:ascii="Arial" w:hAnsi="Arial" w:cs="Arial"/>
          <w:sz w:val="24"/>
          <w:szCs w:val="24"/>
        </w:rPr>
        <w:t xml:space="preserve">.  </w:t>
      </w:r>
      <w:r w:rsidR="006252F0">
        <w:rPr>
          <w:rFonts w:ascii="Arial" w:hAnsi="Arial" w:cs="Arial"/>
          <w:sz w:val="24"/>
          <w:szCs w:val="24"/>
        </w:rPr>
        <w:t xml:space="preserve">If an SES or GO is not available or co-located at the organization, the appropriate designated senior ranking official may conduct the ceremony.  </w:t>
      </w:r>
      <w:r w:rsidR="00C1743D">
        <w:rPr>
          <w:rFonts w:ascii="Arial" w:hAnsi="Arial" w:cs="Arial"/>
          <w:sz w:val="24"/>
          <w:szCs w:val="24"/>
        </w:rPr>
        <w:t xml:space="preserve">The </w:t>
      </w:r>
      <w:r w:rsidR="00C65C4E">
        <w:rPr>
          <w:rFonts w:ascii="Arial" w:hAnsi="Arial" w:cs="Arial"/>
          <w:sz w:val="24"/>
          <w:szCs w:val="24"/>
        </w:rPr>
        <w:t xml:space="preserve">organization </w:t>
      </w:r>
      <w:r w:rsidR="00C1743D">
        <w:rPr>
          <w:rFonts w:ascii="Arial" w:hAnsi="Arial" w:cs="Arial"/>
          <w:sz w:val="24"/>
          <w:szCs w:val="24"/>
        </w:rPr>
        <w:t xml:space="preserve">POC will </w:t>
      </w:r>
      <w:r w:rsidR="00EB5B59">
        <w:rPr>
          <w:rFonts w:ascii="Arial" w:hAnsi="Arial" w:cs="Arial"/>
          <w:sz w:val="24"/>
          <w:szCs w:val="24"/>
        </w:rPr>
        <w:t>communicate w</w:t>
      </w:r>
      <w:r w:rsidR="00F206CD">
        <w:rPr>
          <w:rFonts w:ascii="Arial" w:hAnsi="Arial" w:cs="Arial"/>
          <w:sz w:val="24"/>
          <w:szCs w:val="24"/>
        </w:rPr>
        <w:t>ith</w:t>
      </w:r>
      <w:r w:rsidR="006A1381">
        <w:rPr>
          <w:rFonts w:ascii="Arial" w:hAnsi="Arial" w:cs="Arial"/>
          <w:sz w:val="24"/>
          <w:szCs w:val="24"/>
        </w:rPr>
        <w:t xml:space="preserve"> </w:t>
      </w:r>
      <w:r w:rsidR="00B11789">
        <w:rPr>
          <w:rFonts w:ascii="Arial" w:hAnsi="Arial" w:cs="Arial"/>
          <w:sz w:val="24"/>
          <w:szCs w:val="24"/>
        </w:rPr>
        <w:t xml:space="preserve">the CPAC </w:t>
      </w:r>
      <w:r w:rsidR="00C65C4E">
        <w:rPr>
          <w:rFonts w:ascii="Arial" w:hAnsi="Arial" w:cs="Arial"/>
          <w:sz w:val="24"/>
          <w:szCs w:val="24"/>
        </w:rPr>
        <w:t xml:space="preserve">who the </w:t>
      </w:r>
      <w:r w:rsidR="0073009E">
        <w:rPr>
          <w:rFonts w:ascii="Arial" w:hAnsi="Arial" w:cs="Arial"/>
          <w:sz w:val="24"/>
          <w:szCs w:val="24"/>
        </w:rPr>
        <w:t>sen</w:t>
      </w:r>
      <w:r w:rsidR="001A304F">
        <w:rPr>
          <w:rFonts w:ascii="Arial" w:hAnsi="Arial" w:cs="Arial"/>
          <w:sz w:val="24"/>
          <w:szCs w:val="24"/>
        </w:rPr>
        <w:t>i</w:t>
      </w:r>
      <w:r w:rsidR="0073009E">
        <w:rPr>
          <w:rFonts w:ascii="Arial" w:hAnsi="Arial" w:cs="Arial"/>
          <w:sz w:val="24"/>
          <w:szCs w:val="24"/>
        </w:rPr>
        <w:t xml:space="preserve">or leader </w:t>
      </w:r>
      <w:r w:rsidR="00C65C4E">
        <w:rPr>
          <w:rFonts w:ascii="Arial" w:hAnsi="Arial" w:cs="Arial"/>
          <w:sz w:val="24"/>
          <w:szCs w:val="24"/>
        </w:rPr>
        <w:t xml:space="preserve">will be </w:t>
      </w:r>
      <w:r w:rsidR="0073009E">
        <w:rPr>
          <w:rFonts w:ascii="Arial" w:hAnsi="Arial" w:cs="Arial"/>
          <w:sz w:val="24"/>
          <w:szCs w:val="24"/>
        </w:rPr>
        <w:t>to administ</w:t>
      </w:r>
      <w:r w:rsidR="00F206CD">
        <w:rPr>
          <w:rFonts w:ascii="Arial" w:hAnsi="Arial" w:cs="Arial"/>
          <w:sz w:val="24"/>
          <w:szCs w:val="24"/>
        </w:rPr>
        <w:t xml:space="preserve">er the oath at the CPAC </w:t>
      </w:r>
      <w:r w:rsidR="00C1743D">
        <w:rPr>
          <w:rFonts w:ascii="Arial" w:hAnsi="Arial" w:cs="Arial"/>
          <w:sz w:val="24"/>
          <w:szCs w:val="24"/>
        </w:rPr>
        <w:t xml:space="preserve">or other </w:t>
      </w:r>
      <w:r w:rsidR="0068072E">
        <w:rPr>
          <w:rFonts w:ascii="Arial" w:hAnsi="Arial" w:cs="Arial"/>
          <w:sz w:val="24"/>
          <w:szCs w:val="24"/>
        </w:rPr>
        <w:t xml:space="preserve">designated </w:t>
      </w:r>
      <w:r w:rsidR="00C1743D">
        <w:rPr>
          <w:rFonts w:ascii="Arial" w:hAnsi="Arial" w:cs="Arial"/>
          <w:sz w:val="24"/>
          <w:szCs w:val="24"/>
        </w:rPr>
        <w:t>location</w:t>
      </w:r>
      <w:r w:rsidR="00B11789">
        <w:rPr>
          <w:rFonts w:ascii="Arial" w:hAnsi="Arial" w:cs="Arial"/>
          <w:sz w:val="24"/>
          <w:szCs w:val="24"/>
        </w:rPr>
        <w:t xml:space="preserve"> prior to the EOD date</w:t>
      </w:r>
      <w:r w:rsidR="0092795E">
        <w:rPr>
          <w:rFonts w:ascii="Arial" w:hAnsi="Arial" w:cs="Arial"/>
          <w:sz w:val="24"/>
          <w:szCs w:val="24"/>
        </w:rPr>
        <w:t xml:space="preserve">. </w:t>
      </w:r>
    </w:p>
    <w:p w:rsidR="00072C01" w:rsidRDefault="00072C01" w:rsidP="000705DF">
      <w:pPr>
        <w:spacing w:after="0" w:line="240" w:lineRule="auto"/>
        <w:rPr>
          <w:rFonts w:ascii="Arial" w:hAnsi="Arial" w:cs="Arial"/>
          <w:sz w:val="24"/>
          <w:szCs w:val="24"/>
        </w:rPr>
      </w:pPr>
    </w:p>
    <w:p w:rsidR="000705DF" w:rsidRDefault="009D3EF8" w:rsidP="009D3EF8">
      <w:pPr>
        <w:spacing w:after="0" w:line="240" w:lineRule="auto"/>
        <w:ind w:firstLine="720"/>
        <w:rPr>
          <w:rFonts w:ascii="Arial" w:hAnsi="Arial" w:cs="Arial"/>
          <w:sz w:val="24"/>
          <w:szCs w:val="24"/>
        </w:rPr>
      </w:pPr>
      <w:bookmarkStart w:id="15" w:name="OLE_LINK13"/>
      <w:bookmarkStart w:id="16" w:name="OLE_LINK14"/>
      <w:r>
        <w:rPr>
          <w:rFonts w:ascii="Arial" w:hAnsi="Arial" w:cs="Arial"/>
          <w:sz w:val="24"/>
          <w:szCs w:val="24"/>
        </w:rPr>
        <w:t xml:space="preserve">d.  </w:t>
      </w:r>
      <w:r w:rsidR="000705DF">
        <w:rPr>
          <w:rFonts w:ascii="Arial" w:hAnsi="Arial" w:cs="Arial"/>
          <w:sz w:val="24"/>
          <w:szCs w:val="24"/>
        </w:rPr>
        <w:t>In the event that a senior leader is not available</w:t>
      </w:r>
      <w:r>
        <w:rPr>
          <w:rFonts w:ascii="Arial" w:hAnsi="Arial" w:cs="Arial"/>
          <w:sz w:val="24"/>
          <w:szCs w:val="24"/>
        </w:rPr>
        <w:t>,</w:t>
      </w:r>
      <w:r w:rsidR="000705DF">
        <w:rPr>
          <w:rFonts w:ascii="Arial" w:hAnsi="Arial" w:cs="Arial"/>
          <w:sz w:val="24"/>
          <w:szCs w:val="24"/>
        </w:rPr>
        <w:t xml:space="preserve"> </w:t>
      </w:r>
      <w:r w:rsidR="00B11789">
        <w:rPr>
          <w:rFonts w:ascii="Arial" w:hAnsi="Arial" w:cs="Arial"/>
          <w:sz w:val="24"/>
          <w:szCs w:val="24"/>
        </w:rPr>
        <w:t xml:space="preserve">the </w:t>
      </w:r>
      <w:r w:rsidR="000705DF">
        <w:rPr>
          <w:rFonts w:ascii="Arial" w:hAnsi="Arial" w:cs="Arial"/>
          <w:sz w:val="24"/>
          <w:szCs w:val="24"/>
        </w:rPr>
        <w:t>CPAC will administer the Oath of Office</w:t>
      </w:r>
      <w:r w:rsidR="002D0F99">
        <w:rPr>
          <w:rFonts w:ascii="Arial" w:hAnsi="Arial" w:cs="Arial"/>
          <w:sz w:val="24"/>
          <w:szCs w:val="24"/>
        </w:rPr>
        <w:t xml:space="preserve"> as part of their normal business practice</w:t>
      </w:r>
      <w:r w:rsidR="000705DF">
        <w:rPr>
          <w:rFonts w:ascii="Arial" w:hAnsi="Arial" w:cs="Arial"/>
          <w:sz w:val="24"/>
          <w:szCs w:val="24"/>
        </w:rPr>
        <w:t>.</w:t>
      </w:r>
      <w:r w:rsidR="00B11789">
        <w:rPr>
          <w:rFonts w:ascii="Arial" w:hAnsi="Arial" w:cs="Arial"/>
          <w:sz w:val="24"/>
          <w:szCs w:val="24"/>
        </w:rPr>
        <w:t xml:space="preserve">  Should the organization wish to conduct a ceremonial oath</w:t>
      </w:r>
      <w:r w:rsidR="006E37B3">
        <w:rPr>
          <w:rFonts w:ascii="Arial" w:hAnsi="Arial" w:cs="Arial"/>
          <w:sz w:val="24"/>
          <w:szCs w:val="24"/>
        </w:rPr>
        <w:t xml:space="preserve"> at </w:t>
      </w:r>
      <w:r w:rsidR="00D37C1E">
        <w:rPr>
          <w:rFonts w:ascii="Arial" w:hAnsi="Arial" w:cs="Arial"/>
          <w:sz w:val="24"/>
          <w:szCs w:val="24"/>
        </w:rPr>
        <w:t xml:space="preserve">their organization at </w:t>
      </w:r>
      <w:r w:rsidR="006E37B3">
        <w:rPr>
          <w:rFonts w:ascii="Arial" w:hAnsi="Arial" w:cs="Arial"/>
          <w:sz w:val="24"/>
          <w:szCs w:val="24"/>
        </w:rPr>
        <w:t>a later date</w:t>
      </w:r>
      <w:r w:rsidR="00B11789">
        <w:rPr>
          <w:rFonts w:ascii="Arial" w:hAnsi="Arial" w:cs="Arial"/>
          <w:sz w:val="24"/>
          <w:szCs w:val="24"/>
        </w:rPr>
        <w:t xml:space="preserve">, the CPAC will provide the </w:t>
      </w:r>
      <w:r w:rsidR="00D37C1E">
        <w:rPr>
          <w:rFonts w:ascii="Arial" w:hAnsi="Arial" w:cs="Arial"/>
          <w:sz w:val="24"/>
          <w:szCs w:val="24"/>
        </w:rPr>
        <w:t xml:space="preserve">organization </w:t>
      </w:r>
      <w:r w:rsidR="00B11789">
        <w:rPr>
          <w:rFonts w:ascii="Arial" w:hAnsi="Arial" w:cs="Arial"/>
          <w:sz w:val="24"/>
          <w:szCs w:val="24"/>
        </w:rPr>
        <w:t>a copy of the Appointment Affidavits form (SF-61) for use during the organizational ceremony.</w:t>
      </w:r>
    </w:p>
    <w:bookmarkEnd w:id="15"/>
    <w:bookmarkEnd w:id="16"/>
    <w:p w:rsidR="00EB5B59" w:rsidRDefault="00EB5B59" w:rsidP="009D3EF8">
      <w:pPr>
        <w:spacing w:after="0" w:line="240" w:lineRule="auto"/>
        <w:ind w:firstLine="720"/>
        <w:rPr>
          <w:rFonts w:ascii="Arial" w:hAnsi="Arial" w:cs="Arial"/>
          <w:sz w:val="24"/>
          <w:szCs w:val="24"/>
        </w:rPr>
      </w:pPr>
    </w:p>
    <w:p w:rsidR="00EB5B59" w:rsidRDefault="00EB5B59" w:rsidP="00EB5B59">
      <w:pPr>
        <w:spacing w:after="0" w:line="240" w:lineRule="auto"/>
        <w:rPr>
          <w:rFonts w:ascii="Arial" w:hAnsi="Arial" w:cs="Arial"/>
          <w:sz w:val="24"/>
          <w:szCs w:val="24"/>
        </w:rPr>
      </w:pPr>
      <w:r>
        <w:rPr>
          <w:rFonts w:ascii="Arial" w:hAnsi="Arial" w:cs="Arial"/>
          <w:sz w:val="24"/>
          <w:szCs w:val="24"/>
        </w:rPr>
        <w:t xml:space="preserve">Note:  A best practice identified by AMEDD:  their organization G-1 works with the local CPAC to </w:t>
      </w:r>
      <w:r w:rsidR="00CF5CCE">
        <w:rPr>
          <w:rFonts w:ascii="Arial" w:hAnsi="Arial" w:cs="Arial"/>
          <w:sz w:val="24"/>
          <w:szCs w:val="24"/>
        </w:rPr>
        <w:t xml:space="preserve">develop </w:t>
      </w:r>
      <w:r>
        <w:rPr>
          <w:rFonts w:ascii="Arial" w:hAnsi="Arial" w:cs="Arial"/>
          <w:sz w:val="24"/>
          <w:szCs w:val="24"/>
        </w:rPr>
        <w:t>a standard business practice / schedule and a roster to identify senior leaders on a reoccurring basis to administer the oath to new employees.  They recommend the senior leader administering the oath give it to all new employees regardless which organization the employee is assigned.</w:t>
      </w:r>
    </w:p>
    <w:p w:rsidR="00974AAA" w:rsidRDefault="00974AAA" w:rsidP="000705DF">
      <w:pPr>
        <w:spacing w:after="0" w:line="240" w:lineRule="auto"/>
        <w:rPr>
          <w:rFonts w:ascii="Arial" w:hAnsi="Arial" w:cs="Arial"/>
          <w:sz w:val="24"/>
          <w:szCs w:val="24"/>
        </w:rPr>
      </w:pPr>
    </w:p>
    <w:p w:rsidR="00DF41DA" w:rsidRDefault="009D3EF8" w:rsidP="000705DF">
      <w:pPr>
        <w:spacing w:after="0" w:line="240" w:lineRule="auto"/>
        <w:ind w:firstLine="720"/>
        <w:rPr>
          <w:rFonts w:ascii="Arial" w:hAnsi="Arial" w:cs="Arial"/>
          <w:sz w:val="24"/>
          <w:szCs w:val="24"/>
        </w:rPr>
      </w:pPr>
      <w:r>
        <w:rPr>
          <w:rFonts w:ascii="Arial" w:hAnsi="Arial" w:cs="Arial"/>
          <w:sz w:val="24"/>
          <w:szCs w:val="24"/>
        </w:rPr>
        <w:t>e</w:t>
      </w:r>
      <w:r w:rsidR="00AD0467">
        <w:rPr>
          <w:rFonts w:ascii="Arial" w:hAnsi="Arial" w:cs="Arial"/>
          <w:sz w:val="24"/>
          <w:szCs w:val="24"/>
        </w:rPr>
        <w:t xml:space="preserve">.  </w:t>
      </w:r>
      <w:r w:rsidR="00DF41DA">
        <w:rPr>
          <w:rFonts w:ascii="Arial" w:hAnsi="Arial" w:cs="Arial"/>
          <w:sz w:val="24"/>
          <w:szCs w:val="24"/>
        </w:rPr>
        <w:t>Supervisor</w:t>
      </w:r>
      <w:r w:rsidR="002D0F99">
        <w:rPr>
          <w:rFonts w:ascii="Arial" w:hAnsi="Arial" w:cs="Arial"/>
          <w:sz w:val="24"/>
          <w:szCs w:val="24"/>
        </w:rPr>
        <w:t xml:space="preserve"> and employee will follow</w:t>
      </w:r>
      <w:r w:rsidR="00DF41DA">
        <w:rPr>
          <w:rFonts w:ascii="Arial" w:hAnsi="Arial" w:cs="Arial"/>
          <w:sz w:val="24"/>
          <w:szCs w:val="24"/>
        </w:rPr>
        <w:t xml:space="preserve"> </w:t>
      </w:r>
      <w:r w:rsidR="00E70317">
        <w:rPr>
          <w:rFonts w:ascii="Arial" w:hAnsi="Arial" w:cs="Arial"/>
          <w:sz w:val="24"/>
          <w:szCs w:val="24"/>
        </w:rPr>
        <w:t>appropriate c</w:t>
      </w:r>
      <w:r w:rsidR="00DF41DA">
        <w:rPr>
          <w:rFonts w:ascii="Arial" w:hAnsi="Arial" w:cs="Arial"/>
          <w:sz w:val="24"/>
          <w:szCs w:val="24"/>
        </w:rPr>
        <w:t>hecklist</w:t>
      </w:r>
      <w:r w:rsidR="00AD0467">
        <w:rPr>
          <w:rFonts w:ascii="Arial" w:hAnsi="Arial" w:cs="Arial"/>
          <w:sz w:val="24"/>
          <w:szCs w:val="24"/>
        </w:rPr>
        <w:t>.</w:t>
      </w:r>
      <w:r w:rsidR="00974AAA">
        <w:rPr>
          <w:rFonts w:ascii="Arial" w:hAnsi="Arial" w:cs="Arial"/>
          <w:sz w:val="24"/>
          <w:szCs w:val="24"/>
        </w:rPr>
        <w:br/>
      </w:r>
    </w:p>
    <w:p w:rsidR="00DF41DA" w:rsidRDefault="009D3EF8" w:rsidP="00A1296E">
      <w:pPr>
        <w:spacing w:after="0" w:line="240" w:lineRule="auto"/>
        <w:ind w:firstLine="720"/>
        <w:rPr>
          <w:rFonts w:ascii="Arial" w:hAnsi="Arial" w:cs="Arial"/>
          <w:sz w:val="24"/>
          <w:szCs w:val="24"/>
        </w:rPr>
      </w:pPr>
      <w:r>
        <w:rPr>
          <w:rFonts w:ascii="Arial" w:hAnsi="Arial" w:cs="Arial"/>
          <w:sz w:val="24"/>
          <w:szCs w:val="24"/>
        </w:rPr>
        <w:t>f</w:t>
      </w:r>
      <w:r w:rsidR="00DF41DA">
        <w:rPr>
          <w:rFonts w:ascii="Arial" w:hAnsi="Arial" w:cs="Arial"/>
          <w:sz w:val="24"/>
          <w:szCs w:val="24"/>
        </w:rPr>
        <w:t xml:space="preserve">.  Sponsor identified </w:t>
      </w:r>
      <w:r w:rsidR="00E70317">
        <w:rPr>
          <w:rFonts w:ascii="Arial" w:hAnsi="Arial" w:cs="Arial"/>
          <w:sz w:val="24"/>
          <w:szCs w:val="24"/>
        </w:rPr>
        <w:t xml:space="preserve">by supervisor </w:t>
      </w:r>
      <w:r w:rsidR="00F206CD">
        <w:rPr>
          <w:rFonts w:ascii="Arial" w:hAnsi="Arial" w:cs="Arial"/>
          <w:sz w:val="24"/>
          <w:szCs w:val="24"/>
        </w:rPr>
        <w:t xml:space="preserve">will </w:t>
      </w:r>
      <w:r w:rsidR="00DF41DA">
        <w:rPr>
          <w:rFonts w:ascii="Arial" w:hAnsi="Arial" w:cs="Arial"/>
          <w:sz w:val="24"/>
          <w:szCs w:val="24"/>
        </w:rPr>
        <w:t>follow sponsor checklist</w:t>
      </w:r>
      <w:r w:rsidR="00AD0467">
        <w:rPr>
          <w:rFonts w:ascii="Arial" w:hAnsi="Arial" w:cs="Arial"/>
          <w:sz w:val="24"/>
          <w:szCs w:val="24"/>
        </w:rPr>
        <w:t>.</w:t>
      </w:r>
    </w:p>
    <w:p w:rsidR="00571372" w:rsidRDefault="00571372" w:rsidP="00DF41DA">
      <w:pPr>
        <w:spacing w:after="0" w:line="240" w:lineRule="auto"/>
        <w:rPr>
          <w:rFonts w:ascii="Arial" w:hAnsi="Arial" w:cs="Arial"/>
          <w:sz w:val="24"/>
          <w:szCs w:val="24"/>
        </w:rPr>
      </w:pPr>
    </w:p>
    <w:p w:rsidR="00571372" w:rsidRDefault="009D3EF8" w:rsidP="00A1296E">
      <w:pPr>
        <w:spacing w:after="0" w:line="240" w:lineRule="auto"/>
        <w:ind w:firstLine="720"/>
        <w:rPr>
          <w:rFonts w:ascii="Arial" w:hAnsi="Arial" w:cs="Arial"/>
          <w:sz w:val="24"/>
          <w:szCs w:val="24"/>
        </w:rPr>
      </w:pPr>
      <w:r>
        <w:rPr>
          <w:rFonts w:ascii="Arial" w:hAnsi="Arial" w:cs="Arial"/>
          <w:sz w:val="24"/>
          <w:szCs w:val="24"/>
        </w:rPr>
        <w:t>g</w:t>
      </w:r>
      <w:r w:rsidR="00612600">
        <w:rPr>
          <w:rFonts w:ascii="Arial" w:hAnsi="Arial" w:cs="Arial"/>
          <w:sz w:val="24"/>
          <w:szCs w:val="24"/>
        </w:rPr>
        <w:t xml:space="preserve">.  Each pilot location will put in place a means or process to measure and track supervisor and employee </w:t>
      </w:r>
      <w:r w:rsidR="00EE66C8">
        <w:rPr>
          <w:rFonts w:ascii="Arial" w:hAnsi="Arial" w:cs="Arial"/>
          <w:sz w:val="24"/>
          <w:szCs w:val="24"/>
        </w:rPr>
        <w:t>execution/compliance of pilot process</w:t>
      </w:r>
      <w:r w:rsidR="00612600">
        <w:rPr>
          <w:rFonts w:ascii="Arial" w:hAnsi="Arial" w:cs="Arial"/>
          <w:sz w:val="24"/>
          <w:szCs w:val="24"/>
        </w:rPr>
        <w:t>.  Metrics will be briefed during the monthly pilot working group meetings.</w:t>
      </w:r>
    </w:p>
    <w:p w:rsidR="00A1296E" w:rsidRDefault="00A1296E" w:rsidP="00DF41DA">
      <w:pPr>
        <w:spacing w:after="0" w:line="240" w:lineRule="auto"/>
        <w:rPr>
          <w:rFonts w:ascii="Arial" w:hAnsi="Arial" w:cs="Arial"/>
          <w:sz w:val="24"/>
          <w:szCs w:val="24"/>
        </w:rPr>
      </w:pPr>
    </w:p>
    <w:p w:rsidR="00A1296E" w:rsidRDefault="009D3EF8" w:rsidP="002D4E83">
      <w:pPr>
        <w:spacing w:after="0" w:line="240" w:lineRule="auto"/>
        <w:ind w:firstLine="720"/>
        <w:rPr>
          <w:rFonts w:ascii="Arial" w:hAnsi="Arial" w:cs="Arial"/>
          <w:sz w:val="24"/>
          <w:szCs w:val="24"/>
        </w:rPr>
      </w:pPr>
      <w:r>
        <w:rPr>
          <w:rFonts w:ascii="Arial" w:hAnsi="Arial" w:cs="Arial"/>
          <w:sz w:val="24"/>
          <w:szCs w:val="24"/>
        </w:rPr>
        <w:t>h</w:t>
      </w:r>
      <w:r w:rsidR="00A1296E">
        <w:rPr>
          <w:rFonts w:ascii="Arial" w:hAnsi="Arial" w:cs="Arial"/>
          <w:sz w:val="24"/>
          <w:szCs w:val="24"/>
        </w:rPr>
        <w:t>.  Each pilot location is required to implement the basic materials of the pilot.  Each organization is authorized to tailor and add to the checklists and tool kits to meet th</w:t>
      </w:r>
      <w:r w:rsidR="0090575F">
        <w:rPr>
          <w:rFonts w:ascii="Arial" w:hAnsi="Arial" w:cs="Arial"/>
          <w:sz w:val="24"/>
          <w:szCs w:val="24"/>
        </w:rPr>
        <w:t xml:space="preserve">eir individual command needs </w:t>
      </w:r>
      <w:r w:rsidR="00BA7021">
        <w:rPr>
          <w:rFonts w:ascii="Arial" w:hAnsi="Arial" w:cs="Arial"/>
          <w:sz w:val="24"/>
          <w:szCs w:val="24"/>
        </w:rPr>
        <w:t xml:space="preserve">as long as it does not take </w:t>
      </w:r>
      <w:r w:rsidR="0090575F">
        <w:rPr>
          <w:rFonts w:ascii="Arial" w:hAnsi="Arial" w:cs="Arial"/>
          <w:sz w:val="24"/>
          <w:szCs w:val="24"/>
        </w:rPr>
        <w:t>away from the content.</w:t>
      </w:r>
    </w:p>
    <w:p w:rsidR="007164FE" w:rsidRDefault="007164FE" w:rsidP="00DF41DA">
      <w:pPr>
        <w:spacing w:after="0" w:line="240" w:lineRule="auto"/>
        <w:rPr>
          <w:rFonts w:ascii="Arial" w:hAnsi="Arial" w:cs="Arial"/>
          <w:sz w:val="24"/>
          <w:szCs w:val="24"/>
        </w:rPr>
      </w:pPr>
    </w:p>
    <w:p w:rsidR="007164FE" w:rsidRDefault="009D3EF8" w:rsidP="002D4E83">
      <w:pPr>
        <w:pStyle w:val="PlainText"/>
        <w:ind w:firstLine="720"/>
        <w:rPr>
          <w:rFonts w:ascii="Arial" w:hAnsi="Arial" w:cs="Arial"/>
          <w:sz w:val="24"/>
          <w:szCs w:val="24"/>
        </w:rPr>
      </w:pPr>
      <w:r>
        <w:rPr>
          <w:rFonts w:ascii="Arial" w:hAnsi="Arial" w:cs="Arial"/>
          <w:sz w:val="24"/>
          <w:szCs w:val="24"/>
        </w:rPr>
        <w:t>i</w:t>
      </w:r>
      <w:r w:rsidR="007164FE">
        <w:rPr>
          <w:rFonts w:ascii="Arial" w:hAnsi="Arial" w:cs="Arial"/>
          <w:sz w:val="24"/>
          <w:szCs w:val="24"/>
        </w:rPr>
        <w:t xml:space="preserve">.  </w:t>
      </w:r>
      <w:r w:rsidR="0073009E">
        <w:rPr>
          <w:rFonts w:ascii="Arial" w:hAnsi="Arial" w:cs="Arial"/>
          <w:sz w:val="24"/>
          <w:szCs w:val="24"/>
        </w:rPr>
        <w:t xml:space="preserve">  Pilot sites will report all new hires to the command POC within 5 working days after the end of each pay period. The prescribed report format includes employee name/email address and supervisor name/email address.   </w:t>
      </w:r>
    </w:p>
    <w:p w:rsidR="002D4E83" w:rsidRPr="007164FE" w:rsidRDefault="009D3EF8" w:rsidP="002D4E83">
      <w:pPr>
        <w:pStyle w:val="PlainText"/>
        <w:ind w:firstLine="720"/>
        <w:rPr>
          <w:rFonts w:ascii="Arial" w:hAnsi="Arial" w:cs="Arial"/>
          <w:sz w:val="24"/>
          <w:szCs w:val="24"/>
        </w:rPr>
      </w:pPr>
      <w:r>
        <w:rPr>
          <w:rFonts w:ascii="Arial" w:hAnsi="Arial" w:cs="Arial"/>
          <w:sz w:val="24"/>
          <w:szCs w:val="24"/>
        </w:rPr>
        <w:t>j</w:t>
      </w:r>
      <w:r w:rsidR="002D4E83">
        <w:rPr>
          <w:rFonts w:ascii="Arial" w:hAnsi="Arial" w:cs="Arial"/>
          <w:sz w:val="24"/>
          <w:szCs w:val="24"/>
        </w:rPr>
        <w:t>.  Each command POC will participate in monthly working group session</w:t>
      </w:r>
      <w:r w:rsidR="0073009E">
        <w:rPr>
          <w:rFonts w:ascii="Arial" w:hAnsi="Arial" w:cs="Arial"/>
          <w:sz w:val="24"/>
          <w:szCs w:val="24"/>
        </w:rPr>
        <w:t>s</w:t>
      </w:r>
      <w:r w:rsidR="002D4E83">
        <w:rPr>
          <w:rFonts w:ascii="Arial" w:hAnsi="Arial" w:cs="Arial"/>
          <w:sz w:val="24"/>
          <w:szCs w:val="24"/>
        </w:rPr>
        <w:t xml:space="preserve"> during the pilot execution and present their findings, lessons learned, and recommendations.</w:t>
      </w:r>
    </w:p>
    <w:p w:rsidR="0073009E" w:rsidRPr="00AB299C" w:rsidRDefault="003B5392" w:rsidP="0073009E">
      <w:pPr>
        <w:pStyle w:val="Heading2"/>
        <w:spacing w:before="0" w:line="240" w:lineRule="auto"/>
        <w:rPr>
          <w:rFonts w:ascii="Arial" w:hAnsi="Arial" w:cs="Arial"/>
          <w:sz w:val="24"/>
          <w:szCs w:val="24"/>
        </w:rPr>
      </w:pPr>
      <w:bookmarkStart w:id="17" w:name="_Toc391283508"/>
      <w:bookmarkEnd w:id="12"/>
      <w:bookmarkEnd w:id="13"/>
      <w:r w:rsidRPr="00F10587">
        <w:rPr>
          <w:rStyle w:val="Heading2Char"/>
          <w:rFonts w:ascii="Arial" w:hAnsi="Arial" w:cs="Arial"/>
          <w:b/>
          <w:sz w:val="24"/>
          <w:szCs w:val="24"/>
        </w:rPr>
        <w:t>2-1  Pre-arrival.</w:t>
      </w:r>
      <w:bookmarkEnd w:id="17"/>
      <w:r w:rsidRPr="00AB299C">
        <w:rPr>
          <w:rFonts w:ascii="Arial" w:hAnsi="Arial" w:cs="Arial"/>
          <w:b w:val="0"/>
          <w:sz w:val="24"/>
          <w:szCs w:val="24"/>
        </w:rPr>
        <w:t xml:space="preserve"> </w:t>
      </w:r>
      <w:r w:rsidR="0073009E" w:rsidRPr="00AB299C">
        <w:rPr>
          <w:rFonts w:ascii="Arial" w:hAnsi="Arial" w:cs="Arial"/>
          <w:b w:val="0"/>
          <w:sz w:val="24"/>
          <w:szCs w:val="24"/>
        </w:rPr>
        <w:t>(See Appropriate Checklist for More Details).</w:t>
      </w:r>
    </w:p>
    <w:p w:rsidR="004E09D8" w:rsidRPr="00AB299C" w:rsidRDefault="0073009E" w:rsidP="004E09D8">
      <w:pPr>
        <w:tabs>
          <w:tab w:val="left" w:pos="630"/>
        </w:tabs>
        <w:spacing w:after="0" w:line="240" w:lineRule="auto"/>
        <w:rPr>
          <w:rFonts w:ascii="Arial" w:hAnsi="Arial" w:cs="Arial"/>
          <w:sz w:val="24"/>
          <w:szCs w:val="24"/>
        </w:rPr>
      </w:pPr>
      <w:r w:rsidRPr="00F10587">
        <w:rPr>
          <w:rFonts w:ascii="Arial" w:hAnsi="Arial" w:cs="Arial"/>
          <w:sz w:val="24"/>
          <w:szCs w:val="24"/>
        </w:rPr>
        <w:t>IAW checklists for new employee, supervisor, and sponsor,</w:t>
      </w:r>
      <w:r>
        <w:rPr>
          <w:rFonts w:ascii="Arial" w:hAnsi="Arial" w:cs="Arial"/>
          <w:b/>
          <w:sz w:val="24"/>
          <w:szCs w:val="24"/>
        </w:rPr>
        <w:t xml:space="preserve"> t</w:t>
      </w:r>
      <w:r w:rsidR="003B5392" w:rsidRPr="00AB299C">
        <w:rPr>
          <w:rFonts w:ascii="Arial" w:hAnsi="Arial" w:cs="Arial"/>
          <w:sz w:val="24"/>
          <w:szCs w:val="24"/>
        </w:rPr>
        <w:t>he CPAC notif</w:t>
      </w:r>
      <w:r w:rsidR="007556B1">
        <w:rPr>
          <w:rFonts w:ascii="Arial" w:hAnsi="Arial" w:cs="Arial"/>
          <w:sz w:val="24"/>
          <w:szCs w:val="24"/>
        </w:rPr>
        <w:t xml:space="preserve">ies </w:t>
      </w:r>
      <w:r w:rsidR="003B5392" w:rsidRPr="00AB299C">
        <w:rPr>
          <w:rFonts w:ascii="Arial" w:hAnsi="Arial" w:cs="Arial"/>
          <w:sz w:val="24"/>
          <w:szCs w:val="24"/>
        </w:rPr>
        <w:t xml:space="preserve">the selecting official </w:t>
      </w:r>
      <w:r w:rsidR="007556B1">
        <w:rPr>
          <w:rFonts w:ascii="Arial" w:hAnsi="Arial" w:cs="Arial"/>
          <w:sz w:val="24"/>
          <w:szCs w:val="24"/>
        </w:rPr>
        <w:t xml:space="preserve">of the </w:t>
      </w:r>
      <w:r w:rsidR="003B5392" w:rsidRPr="00AB299C">
        <w:rPr>
          <w:rFonts w:ascii="Arial" w:hAnsi="Arial" w:cs="Arial"/>
          <w:sz w:val="24"/>
          <w:szCs w:val="24"/>
        </w:rPr>
        <w:t xml:space="preserve">EOD date for the new </w:t>
      </w:r>
      <w:r w:rsidR="004E09D8" w:rsidRPr="00AB299C">
        <w:rPr>
          <w:rFonts w:ascii="Arial" w:hAnsi="Arial" w:cs="Arial"/>
          <w:sz w:val="24"/>
          <w:szCs w:val="24"/>
        </w:rPr>
        <w:t>employe</w:t>
      </w:r>
      <w:r w:rsidR="001F70A7">
        <w:rPr>
          <w:rFonts w:ascii="Arial" w:hAnsi="Arial" w:cs="Arial"/>
          <w:sz w:val="24"/>
          <w:szCs w:val="24"/>
        </w:rPr>
        <w:t xml:space="preserve">e once it is established. </w:t>
      </w:r>
      <w:r w:rsidR="003B5392" w:rsidRPr="00AB299C">
        <w:rPr>
          <w:rFonts w:ascii="Arial" w:hAnsi="Arial" w:cs="Arial"/>
          <w:sz w:val="24"/>
          <w:szCs w:val="24"/>
        </w:rPr>
        <w:t xml:space="preserve"> </w:t>
      </w:r>
      <w:r w:rsidR="00083CD1">
        <w:rPr>
          <w:rFonts w:ascii="Arial" w:hAnsi="Arial" w:cs="Arial"/>
          <w:sz w:val="24"/>
          <w:szCs w:val="24"/>
        </w:rPr>
        <w:t>Once the new employee accepts the job offer and p</w:t>
      </w:r>
      <w:r w:rsidR="003B5392" w:rsidRPr="00AB299C">
        <w:rPr>
          <w:rFonts w:ascii="Arial" w:hAnsi="Arial" w:cs="Arial"/>
          <w:sz w:val="24"/>
          <w:szCs w:val="24"/>
        </w:rPr>
        <w:t xml:space="preserve">rior to </w:t>
      </w:r>
      <w:r w:rsidR="004E09D8" w:rsidRPr="00AB299C">
        <w:rPr>
          <w:rFonts w:ascii="Arial" w:hAnsi="Arial" w:cs="Arial"/>
          <w:sz w:val="24"/>
          <w:szCs w:val="24"/>
        </w:rPr>
        <w:t>the</w:t>
      </w:r>
      <w:r w:rsidR="00083CD1">
        <w:rPr>
          <w:rFonts w:ascii="Arial" w:hAnsi="Arial" w:cs="Arial"/>
          <w:sz w:val="24"/>
          <w:szCs w:val="24"/>
        </w:rPr>
        <w:t xml:space="preserve">ir </w:t>
      </w:r>
      <w:r w:rsidR="003B5392" w:rsidRPr="00AB299C">
        <w:rPr>
          <w:rFonts w:ascii="Arial" w:hAnsi="Arial" w:cs="Arial"/>
          <w:sz w:val="24"/>
          <w:szCs w:val="24"/>
        </w:rPr>
        <w:t>arrival</w:t>
      </w:r>
      <w:r w:rsidR="00083CD1">
        <w:rPr>
          <w:rFonts w:ascii="Arial" w:hAnsi="Arial" w:cs="Arial"/>
          <w:sz w:val="24"/>
          <w:szCs w:val="24"/>
        </w:rPr>
        <w:t xml:space="preserve"> on day-1</w:t>
      </w:r>
      <w:r w:rsidR="003B5392" w:rsidRPr="00AB299C">
        <w:rPr>
          <w:rFonts w:ascii="Arial" w:hAnsi="Arial" w:cs="Arial"/>
          <w:sz w:val="24"/>
          <w:szCs w:val="24"/>
        </w:rPr>
        <w:t>, the supervisor ensure</w:t>
      </w:r>
      <w:r w:rsidR="001F70A7">
        <w:rPr>
          <w:rFonts w:ascii="Arial" w:hAnsi="Arial" w:cs="Arial"/>
          <w:sz w:val="24"/>
          <w:szCs w:val="24"/>
        </w:rPr>
        <w:t>s</w:t>
      </w:r>
      <w:r w:rsidR="00844FC6">
        <w:rPr>
          <w:rFonts w:ascii="Arial" w:hAnsi="Arial" w:cs="Arial"/>
          <w:sz w:val="24"/>
          <w:szCs w:val="24"/>
        </w:rPr>
        <w:t xml:space="preserve"> that a sponsor is identified and </w:t>
      </w:r>
      <w:r>
        <w:rPr>
          <w:rFonts w:ascii="Arial" w:hAnsi="Arial" w:cs="Arial"/>
          <w:sz w:val="24"/>
          <w:szCs w:val="24"/>
        </w:rPr>
        <w:t xml:space="preserve">a </w:t>
      </w:r>
      <w:r w:rsidR="00844FC6">
        <w:rPr>
          <w:rFonts w:ascii="Arial" w:hAnsi="Arial" w:cs="Arial"/>
          <w:sz w:val="24"/>
          <w:szCs w:val="24"/>
        </w:rPr>
        <w:t>welcome letter gets sent out.</w:t>
      </w:r>
      <w:r w:rsidR="004E09D8" w:rsidRPr="00AB299C">
        <w:rPr>
          <w:rFonts w:ascii="Arial" w:hAnsi="Arial" w:cs="Arial"/>
          <w:sz w:val="24"/>
          <w:szCs w:val="24"/>
        </w:rPr>
        <w:br/>
      </w:r>
      <w:r w:rsidR="003B5392" w:rsidRPr="00AB299C">
        <w:rPr>
          <w:rFonts w:ascii="Arial" w:hAnsi="Arial" w:cs="Arial"/>
          <w:sz w:val="24"/>
          <w:szCs w:val="24"/>
        </w:rPr>
        <w:tab/>
      </w:r>
    </w:p>
    <w:p w:rsidR="008A5423" w:rsidRDefault="008A5423" w:rsidP="009549ED">
      <w:pPr>
        <w:ind w:firstLine="720"/>
        <w:rPr>
          <w:rFonts w:ascii="Arial" w:hAnsi="Arial" w:cs="Arial"/>
          <w:sz w:val="24"/>
          <w:szCs w:val="24"/>
        </w:rPr>
      </w:pPr>
      <w:r>
        <w:rPr>
          <w:rFonts w:ascii="Arial" w:hAnsi="Arial" w:cs="Arial"/>
          <w:sz w:val="24"/>
          <w:szCs w:val="24"/>
        </w:rPr>
        <w:t xml:space="preserve">a.  </w:t>
      </w:r>
      <w:r w:rsidR="009549ED">
        <w:rPr>
          <w:rFonts w:ascii="Arial" w:hAnsi="Arial" w:cs="Arial"/>
          <w:sz w:val="24"/>
          <w:szCs w:val="24"/>
        </w:rPr>
        <w:t>Sponsorship</w:t>
      </w:r>
      <w:r>
        <w:rPr>
          <w:rFonts w:ascii="Arial" w:hAnsi="Arial" w:cs="Arial"/>
          <w:sz w:val="24"/>
          <w:szCs w:val="24"/>
        </w:rPr>
        <w:t>:</w:t>
      </w:r>
      <w:r w:rsidR="00334CCB">
        <w:rPr>
          <w:rFonts w:ascii="Arial" w:hAnsi="Arial" w:cs="Arial"/>
          <w:sz w:val="24"/>
          <w:szCs w:val="24"/>
        </w:rPr>
        <w:t xml:space="preserve">  </w:t>
      </w:r>
      <w:r>
        <w:rPr>
          <w:rFonts w:ascii="Arial" w:hAnsi="Arial" w:cs="Arial"/>
          <w:sz w:val="24"/>
          <w:szCs w:val="24"/>
        </w:rPr>
        <w:t>IAW HQDA EXORD 018-12 ISO the Total Army Sponsorship Program (TASP), DTG 030426Z Nov11 and AR 600-8-8 requires that Soldiers and C</w:t>
      </w:r>
      <w:r w:rsidRPr="008A5423">
        <w:rPr>
          <w:rFonts w:ascii="Arial" w:hAnsi="Arial" w:cs="Arial"/>
          <w:sz w:val="24"/>
          <w:szCs w:val="24"/>
        </w:rPr>
        <w:t xml:space="preserve">ivilian employees have the opportunity to be assigned a sponsor when relocating to a new installation or activity. </w:t>
      </w:r>
      <w:r>
        <w:rPr>
          <w:rFonts w:ascii="Arial" w:hAnsi="Arial" w:cs="Arial"/>
          <w:sz w:val="24"/>
          <w:szCs w:val="24"/>
        </w:rPr>
        <w:t xml:space="preserve"> </w:t>
      </w:r>
      <w:r w:rsidRPr="008A5423">
        <w:rPr>
          <w:rFonts w:ascii="Arial" w:hAnsi="Arial" w:cs="Arial"/>
          <w:sz w:val="24"/>
          <w:szCs w:val="24"/>
        </w:rPr>
        <w:t xml:space="preserve">In order to maintain the effectiveness of TASP, HQDA EXORD 018-12 makes it </w:t>
      </w:r>
      <w:r>
        <w:rPr>
          <w:rFonts w:ascii="Arial" w:hAnsi="Arial" w:cs="Arial"/>
          <w:sz w:val="24"/>
          <w:szCs w:val="24"/>
          <w:u w:val="single"/>
        </w:rPr>
        <w:t>mandatory for C</w:t>
      </w:r>
      <w:r w:rsidRPr="008A5423">
        <w:rPr>
          <w:rFonts w:ascii="Arial" w:hAnsi="Arial" w:cs="Arial"/>
          <w:sz w:val="24"/>
          <w:szCs w:val="24"/>
          <w:u w:val="single"/>
        </w:rPr>
        <w:t>ivilians in grades GS-15 and below to be assigned a sponsor</w:t>
      </w:r>
      <w:r w:rsidRPr="008A5423">
        <w:rPr>
          <w:rFonts w:ascii="Arial" w:hAnsi="Arial" w:cs="Arial"/>
          <w:sz w:val="24"/>
          <w:szCs w:val="24"/>
        </w:rPr>
        <w:t xml:space="preserve">.  </w:t>
      </w:r>
    </w:p>
    <w:p w:rsidR="00911CEC" w:rsidRDefault="009549ED" w:rsidP="009549ED">
      <w:pPr>
        <w:ind w:firstLine="720"/>
        <w:rPr>
          <w:rFonts w:ascii="Arial" w:hAnsi="Arial" w:cs="Arial"/>
          <w:sz w:val="24"/>
          <w:szCs w:val="24"/>
        </w:rPr>
      </w:pPr>
      <w:r>
        <w:rPr>
          <w:rFonts w:ascii="Arial" w:hAnsi="Arial" w:cs="Arial"/>
          <w:sz w:val="24"/>
          <w:szCs w:val="24"/>
        </w:rPr>
        <w:t>(</w:t>
      </w:r>
      <w:r w:rsidR="00334CCB">
        <w:rPr>
          <w:rFonts w:ascii="Arial" w:hAnsi="Arial" w:cs="Arial"/>
          <w:sz w:val="24"/>
          <w:szCs w:val="24"/>
        </w:rPr>
        <w:t>1</w:t>
      </w:r>
      <w:r>
        <w:rPr>
          <w:rFonts w:ascii="Arial" w:hAnsi="Arial" w:cs="Arial"/>
          <w:sz w:val="24"/>
          <w:szCs w:val="24"/>
        </w:rPr>
        <w:t xml:space="preserve">)  </w:t>
      </w:r>
      <w:r w:rsidR="00911CEC" w:rsidRPr="008A5423">
        <w:rPr>
          <w:rFonts w:ascii="Arial" w:hAnsi="Arial" w:cs="Arial"/>
          <w:sz w:val="24"/>
          <w:szCs w:val="24"/>
        </w:rPr>
        <w:t>The sponsor’s role is to welcome the new arrival, answer questions, and provide information and assistance to ease the transition at the new location.  CPACs are responsible for assisting commanders and managers in administering features of the sponsorship program that apply to civilian employees.</w:t>
      </w:r>
    </w:p>
    <w:p w:rsidR="009549ED" w:rsidRPr="008A5423" w:rsidRDefault="00911CEC" w:rsidP="009549ED">
      <w:pPr>
        <w:ind w:firstLine="720"/>
        <w:rPr>
          <w:rFonts w:ascii="Arial" w:hAnsi="Arial" w:cs="Arial"/>
          <w:sz w:val="24"/>
          <w:szCs w:val="24"/>
        </w:rPr>
      </w:pPr>
      <w:r>
        <w:rPr>
          <w:rFonts w:ascii="Arial" w:hAnsi="Arial" w:cs="Arial"/>
          <w:sz w:val="24"/>
          <w:szCs w:val="24"/>
        </w:rPr>
        <w:t>(</w:t>
      </w:r>
      <w:r w:rsidR="00334CCB">
        <w:rPr>
          <w:rFonts w:ascii="Arial" w:hAnsi="Arial" w:cs="Arial"/>
          <w:sz w:val="24"/>
          <w:szCs w:val="24"/>
        </w:rPr>
        <w:t>2</w:t>
      </w:r>
      <w:r>
        <w:rPr>
          <w:rFonts w:ascii="Arial" w:hAnsi="Arial" w:cs="Arial"/>
          <w:sz w:val="24"/>
          <w:szCs w:val="24"/>
        </w:rPr>
        <w:t xml:space="preserve">)  As part of the Army Acculturation program, </w:t>
      </w:r>
      <w:r w:rsidR="00930105">
        <w:rPr>
          <w:rFonts w:ascii="Arial" w:hAnsi="Arial" w:cs="Arial"/>
          <w:sz w:val="24"/>
          <w:szCs w:val="24"/>
        </w:rPr>
        <w:t xml:space="preserve">the </w:t>
      </w:r>
      <w:r w:rsidR="00844FC6">
        <w:rPr>
          <w:rFonts w:ascii="Arial" w:hAnsi="Arial" w:cs="Arial"/>
          <w:sz w:val="24"/>
          <w:szCs w:val="24"/>
        </w:rPr>
        <w:t>s</w:t>
      </w:r>
      <w:r w:rsidR="009549ED">
        <w:rPr>
          <w:rFonts w:ascii="Arial" w:hAnsi="Arial" w:cs="Arial"/>
          <w:sz w:val="24"/>
          <w:szCs w:val="24"/>
        </w:rPr>
        <w:t>upervisor</w:t>
      </w:r>
      <w:r>
        <w:rPr>
          <w:rFonts w:ascii="Arial" w:hAnsi="Arial" w:cs="Arial"/>
          <w:sz w:val="24"/>
          <w:szCs w:val="24"/>
        </w:rPr>
        <w:t xml:space="preserve"> will assign a sponsor for </w:t>
      </w:r>
      <w:r w:rsidR="00930105">
        <w:rPr>
          <w:rFonts w:ascii="Arial" w:hAnsi="Arial" w:cs="Arial"/>
          <w:sz w:val="24"/>
          <w:szCs w:val="24"/>
        </w:rPr>
        <w:t xml:space="preserve">the </w:t>
      </w:r>
      <w:r>
        <w:rPr>
          <w:rFonts w:ascii="Arial" w:hAnsi="Arial" w:cs="Arial"/>
          <w:sz w:val="24"/>
          <w:szCs w:val="24"/>
        </w:rPr>
        <w:t>newly employed Army Civilian and provide sponsor</w:t>
      </w:r>
      <w:r w:rsidR="0073009E">
        <w:rPr>
          <w:rFonts w:ascii="Arial" w:hAnsi="Arial" w:cs="Arial"/>
          <w:sz w:val="24"/>
          <w:szCs w:val="24"/>
        </w:rPr>
        <w:t>’</w:t>
      </w:r>
      <w:r>
        <w:rPr>
          <w:rFonts w:ascii="Arial" w:hAnsi="Arial" w:cs="Arial"/>
          <w:sz w:val="24"/>
          <w:szCs w:val="24"/>
        </w:rPr>
        <w:t xml:space="preserve">s contact information included in a </w:t>
      </w:r>
      <w:r w:rsidR="009549ED" w:rsidRPr="00AB299C">
        <w:rPr>
          <w:rFonts w:ascii="Arial" w:hAnsi="Arial" w:cs="Arial"/>
          <w:sz w:val="24"/>
          <w:szCs w:val="24"/>
        </w:rPr>
        <w:t>welcome letter to the new employee.</w:t>
      </w:r>
    </w:p>
    <w:p w:rsidR="006375C0" w:rsidRDefault="00911CEC" w:rsidP="00185EE5">
      <w:pPr>
        <w:ind w:firstLine="720"/>
        <w:rPr>
          <w:rFonts w:ascii="Arial" w:hAnsi="Arial" w:cs="Arial"/>
          <w:sz w:val="24"/>
          <w:szCs w:val="24"/>
        </w:rPr>
      </w:pPr>
      <w:r>
        <w:rPr>
          <w:rFonts w:ascii="Arial" w:hAnsi="Arial" w:cs="Arial"/>
          <w:sz w:val="24"/>
          <w:szCs w:val="24"/>
        </w:rPr>
        <w:t>(</w:t>
      </w:r>
      <w:r w:rsidR="00334CCB">
        <w:rPr>
          <w:rFonts w:ascii="Arial" w:hAnsi="Arial" w:cs="Arial"/>
          <w:sz w:val="24"/>
          <w:szCs w:val="24"/>
        </w:rPr>
        <w:t>3</w:t>
      </w:r>
      <w:r w:rsidR="00E90A18">
        <w:rPr>
          <w:rFonts w:ascii="Arial" w:hAnsi="Arial" w:cs="Arial"/>
          <w:sz w:val="24"/>
          <w:szCs w:val="24"/>
        </w:rPr>
        <w:t>)</w:t>
      </w:r>
      <w:r w:rsidR="00436E98">
        <w:rPr>
          <w:rFonts w:ascii="Arial" w:hAnsi="Arial" w:cs="Arial"/>
          <w:sz w:val="24"/>
          <w:szCs w:val="24"/>
        </w:rPr>
        <w:t xml:space="preserve">  </w:t>
      </w:r>
      <w:r w:rsidR="003B5392" w:rsidRPr="00AB299C">
        <w:rPr>
          <w:rFonts w:ascii="Arial" w:hAnsi="Arial" w:cs="Arial"/>
          <w:sz w:val="24"/>
          <w:szCs w:val="24"/>
        </w:rPr>
        <w:t xml:space="preserve">The sponsor </w:t>
      </w:r>
      <w:r w:rsidR="00185EE5" w:rsidRPr="00AB299C">
        <w:rPr>
          <w:rFonts w:ascii="Arial" w:hAnsi="Arial" w:cs="Arial"/>
          <w:sz w:val="24"/>
          <w:szCs w:val="24"/>
        </w:rPr>
        <w:t xml:space="preserve">should </w:t>
      </w:r>
      <w:r w:rsidR="003B5392" w:rsidRPr="00AB299C">
        <w:rPr>
          <w:rFonts w:ascii="Arial" w:hAnsi="Arial" w:cs="Arial"/>
          <w:sz w:val="24"/>
          <w:szCs w:val="24"/>
        </w:rPr>
        <w:t>be senior or equal in grade to the new</w:t>
      </w:r>
      <w:r w:rsidR="004E09D8" w:rsidRPr="00AB299C">
        <w:rPr>
          <w:rFonts w:ascii="Arial" w:hAnsi="Arial" w:cs="Arial"/>
          <w:sz w:val="24"/>
          <w:szCs w:val="24"/>
        </w:rPr>
        <w:t xml:space="preserve"> employee.  Recommend the sponsor</w:t>
      </w:r>
      <w:r w:rsidR="003B5392" w:rsidRPr="00AB299C">
        <w:rPr>
          <w:rFonts w:ascii="Arial" w:hAnsi="Arial" w:cs="Arial"/>
          <w:sz w:val="24"/>
          <w:szCs w:val="24"/>
        </w:rPr>
        <w:t xml:space="preserve"> be familiar with the duties and responsibilities of the newly hired employee</w:t>
      </w:r>
      <w:r w:rsidR="004E09D8" w:rsidRPr="00AB299C">
        <w:rPr>
          <w:rFonts w:ascii="Arial" w:hAnsi="Arial" w:cs="Arial"/>
          <w:sz w:val="24"/>
          <w:szCs w:val="24"/>
        </w:rPr>
        <w:t xml:space="preserve">.  </w:t>
      </w:r>
      <w:r>
        <w:rPr>
          <w:rFonts w:ascii="Arial" w:hAnsi="Arial" w:cs="Arial"/>
          <w:sz w:val="24"/>
          <w:szCs w:val="24"/>
        </w:rPr>
        <w:t>The s</w:t>
      </w:r>
      <w:r w:rsidR="004E09D8" w:rsidRPr="00AB299C">
        <w:rPr>
          <w:rFonts w:ascii="Arial" w:hAnsi="Arial" w:cs="Arial"/>
          <w:sz w:val="24"/>
          <w:szCs w:val="24"/>
        </w:rPr>
        <w:t xml:space="preserve">ponsor </w:t>
      </w:r>
      <w:r w:rsidR="003B5392" w:rsidRPr="00AB299C">
        <w:rPr>
          <w:rFonts w:ascii="Arial" w:hAnsi="Arial" w:cs="Arial"/>
          <w:sz w:val="24"/>
          <w:szCs w:val="24"/>
        </w:rPr>
        <w:t xml:space="preserve">will assist the employee throughout </w:t>
      </w:r>
      <w:r w:rsidR="001F70A7">
        <w:rPr>
          <w:rFonts w:ascii="Arial" w:hAnsi="Arial" w:cs="Arial"/>
          <w:sz w:val="24"/>
          <w:szCs w:val="24"/>
        </w:rPr>
        <w:t xml:space="preserve">his/her </w:t>
      </w:r>
      <w:r w:rsidR="004E09D8" w:rsidRPr="00AB299C">
        <w:rPr>
          <w:rFonts w:ascii="Arial" w:hAnsi="Arial" w:cs="Arial"/>
          <w:sz w:val="24"/>
          <w:szCs w:val="24"/>
        </w:rPr>
        <w:t>first 30 days of</w:t>
      </w:r>
      <w:r w:rsidR="003B5392" w:rsidRPr="00AB299C">
        <w:rPr>
          <w:rFonts w:ascii="Arial" w:hAnsi="Arial" w:cs="Arial"/>
          <w:sz w:val="24"/>
          <w:szCs w:val="24"/>
        </w:rPr>
        <w:t xml:space="preserve"> onboarding process</w:t>
      </w:r>
      <w:r w:rsidR="004E09D8" w:rsidRPr="00AB299C">
        <w:rPr>
          <w:rFonts w:ascii="Arial" w:hAnsi="Arial" w:cs="Arial"/>
          <w:sz w:val="24"/>
          <w:szCs w:val="24"/>
        </w:rPr>
        <w:t xml:space="preserve"> or date to be determined by </w:t>
      </w:r>
      <w:r>
        <w:rPr>
          <w:rFonts w:ascii="Arial" w:hAnsi="Arial" w:cs="Arial"/>
          <w:sz w:val="24"/>
          <w:szCs w:val="24"/>
        </w:rPr>
        <w:t xml:space="preserve">the </w:t>
      </w:r>
      <w:r w:rsidR="004E09D8" w:rsidRPr="00AB299C">
        <w:rPr>
          <w:rFonts w:ascii="Arial" w:hAnsi="Arial" w:cs="Arial"/>
          <w:sz w:val="24"/>
          <w:szCs w:val="24"/>
        </w:rPr>
        <w:t>supervisor</w:t>
      </w:r>
      <w:r w:rsidR="003B5392" w:rsidRPr="00AB299C">
        <w:rPr>
          <w:rFonts w:ascii="Arial" w:hAnsi="Arial" w:cs="Arial"/>
          <w:sz w:val="24"/>
          <w:szCs w:val="24"/>
        </w:rPr>
        <w:t xml:space="preserve">. </w:t>
      </w:r>
    </w:p>
    <w:p w:rsidR="003B5392" w:rsidRPr="00AB299C" w:rsidRDefault="006375C0" w:rsidP="006375C0">
      <w:pPr>
        <w:rPr>
          <w:rFonts w:ascii="Arial" w:hAnsi="Arial" w:cs="Arial"/>
          <w:sz w:val="24"/>
          <w:szCs w:val="24"/>
        </w:rPr>
      </w:pPr>
      <w:r>
        <w:rPr>
          <w:rFonts w:ascii="Arial" w:hAnsi="Arial" w:cs="Arial"/>
          <w:sz w:val="24"/>
          <w:szCs w:val="24"/>
        </w:rPr>
        <w:t xml:space="preserve">Note:  Sponsors represent the first impression of an organization for newly hired Civilians.  </w:t>
      </w:r>
      <w:r w:rsidR="003B5392" w:rsidRPr="00AB299C">
        <w:rPr>
          <w:rFonts w:ascii="Arial" w:hAnsi="Arial" w:cs="Arial"/>
          <w:sz w:val="24"/>
          <w:szCs w:val="24"/>
        </w:rPr>
        <w:t xml:space="preserve"> </w:t>
      </w:r>
      <w:r>
        <w:rPr>
          <w:rFonts w:ascii="Arial" w:hAnsi="Arial" w:cs="Arial"/>
          <w:sz w:val="24"/>
          <w:szCs w:val="24"/>
        </w:rPr>
        <w:t xml:space="preserve">Supervisors </w:t>
      </w:r>
      <w:r w:rsidR="00575049">
        <w:rPr>
          <w:rFonts w:ascii="Arial" w:hAnsi="Arial" w:cs="Arial"/>
          <w:sz w:val="24"/>
          <w:szCs w:val="24"/>
        </w:rPr>
        <w:t xml:space="preserve">should </w:t>
      </w:r>
      <w:r>
        <w:rPr>
          <w:rFonts w:ascii="Arial" w:hAnsi="Arial" w:cs="Arial"/>
          <w:sz w:val="24"/>
          <w:szCs w:val="24"/>
        </w:rPr>
        <w:t xml:space="preserve">select </w:t>
      </w:r>
      <w:r w:rsidR="00911CEC">
        <w:rPr>
          <w:rFonts w:ascii="Arial" w:hAnsi="Arial" w:cs="Arial"/>
          <w:sz w:val="24"/>
          <w:szCs w:val="24"/>
        </w:rPr>
        <w:t>s</w:t>
      </w:r>
      <w:r>
        <w:rPr>
          <w:rFonts w:ascii="Arial" w:hAnsi="Arial" w:cs="Arial"/>
          <w:sz w:val="24"/>
          <w:szCs w:val="24"/>
        </w:rPr>
        <w:t>ponsors who represent the command in a positive manner.  Sponsors will be given reasonable duty time and administrative support to perform their sponsorship duties.</w:t>
      </w:r>
    </w:p>
    <w:p w:rsidR="00E90A18" w:rsidRDefault="00334CCB" w:rsidP="00334CCB">
      <w:pPr>
        <w:tabs>
          <w:tab w:val="left" w:pos="720"/>
        </w:tabs>
        <w:spacing w:after="0" w:line="240" w:lineRule="auto"/>
        <w:rPr>
          <w:rFonts w:ascii="Arial" w:hAnsi="Arial" w:cs="Arial"/>
          <w:sz w:val="24"/>
          <w:szCs w:val="24"/>
        </w:rPr>
      </w:pPr>
      <w:r>
        <w:rPr>
          <w:rFonts w:ascii="Arial" w:hAnsi="Arial" w:cs="Arial"/>
          <w:sz w:val="24"/>
          <w:szCs w:val="24"/>
        </w:rPr>
        <w:tab/>
      </w:r>
      <w:r w:rsidR="00911CEC">
        <w:rPr>
          <w:rFonts w:ascii="Arial" w:hAnsi="Arial" w:cs="Arial"/>
          <w:sz w:val="24"/>
          <w:szCs w:val="24"/>
        </w:rPr>
        <w:t>(</w:t>
      </w:r>
      <w:r>
        <w:rPr>
          <w:rFonts w:ascii="Arial" w:hAnsi="Arial" w:cs="Arial"/>
          <w:sz w:val="24"/>
          <w:szCs w:val="24"/>
        </w:rPr>
        <w:t>4</w:t>
      </w:r>
      <w:r w:rsidR="00E90A18">
        <w:rPr>
          <w:rFonts w:ascii="Arial" w:hAnsi="Arial" w:cs="Arial"/>
          <w:sz w:val="24"/>
          <w:szCs w:val="24"/>
        </w:rPr>
        <w:t xml:space="preserve">)  </w:t>
      </w:r>
      <w:r w:rsidR="00E90A18" w:rsidRPr="00AB299C">
        <w:rPr>
          <w:rFonts w:ascii="Arial" w:hAnsi="Arial" w:cs="Arial"/>
          <w:sz w:val="24"/>
          <w:szCs w:val="24"/>
        </w:rPr>
        <w:t xml:space="preserve">Sponsor will follow </w:t>
      </w:r>
      <w:r w:rsidR="00911CEC">
        <w:rPr>
          <w:rFonts w:ascii="Arial" w:hAnsi="Arial" w:cs="Arial"/>
          <w:sz w:val="24"/>
          <w:szCs w:val="24"/>
        </w:rPr>
        <w:t xml:space="preserve">the </w:t>
      </w:r>
      <w:r w:rsidR="00E90A18" w:rsidRPr="00AB299C">
        <w:rPr>
          <w:rFonts w:ascii="Arial" w:hAnsi="Arial" w:cs="Arial"/>
          <w:sz w:val="24"/>
          <w:szCs w:val="24"/>
        </w:rPr>
        <w:t>Sponsor Checkl</w:t>
      </w:r>
      <w:r w:rsidR="00E90A18">
        <w:rPr>
          <w:rFonts w:ascii="Arial" w:hAnsi="Arial" w:cs="Arial"/>
          <w:sz w:val="24"/>
          <w:szCs w:val="24"/>
        </w:rPr>
        <w:t xml:space="preserve">ist roles and responsibilities and </w:t>
      </w:r>
      <w:r w:rsidR="00575049">
        <w:rPr>
          <w:rFonts w:ascii="Arial" w:hAnsi="Arial" w:cs="Arial"/>
          <w:sz w:val="24"/>
          <w:szCs w:val="24"/>
        </w:rPr>
        <w:t xml:space="preserve">coordinate a </w:t>
      </w:r>
      <w:r w:rsidR="00E90A18" w:rsidRPr="00AB299C">
        <w:rPr>
          <w:rFonts w:ascii="Arial" w:hAnsi="Arial" w:cs="Arial"/>
          <w:sz w:val="24"/>
          <w:szCs w:val="24"/>
        </w:rPr>
        <w:t>time to pick up, meet, and greet new employee on day-1</w:t>
      </w:r>
      <w:r w:rsidR="00911CEC">
        <w:rPr>
          <w:rFonts w:ascii="Arial" w:hAnsi="Arial" w:cs="Arial"/>
          <w:sz w:val="24"/>
          <w:szCs w:val="24"/>
        </w:rPr>
        <w:t>.</w:t>
      </w:r>
    </w:p>
    <w:p w:rsidR="00E90A18" w:rsidRDefault="00E90A18" w:rsidP="003B5392">
      <w:pPr>
        <w:tabs>
          <w:tab w:val="left" w:pos="630"/>
          <w:tab w:val="left" w:pos="990"/>
        </w:tabs>
        <w:spacing w:after="0" w:line="240" w:lineRule="auto"/>
        <w:rPr>
          <w:rFonts w:ascii="Arial" w:hAnsi="Arial" w:cs="Arial"/>
          <w:sz w:val="24"/>
          <w:szCs w:val="24"/>
        </w:rPr>
      </w:pPr>
    </w:p>
    <w:p w:rsidR="004C4A83" w:rsidRDefault="00E90A18" w:rsidP="00334CCB">
      <w:pPr>
        <w:tabs>
          <w:tab w:val="left" w:pos="720"/>
          <w:tab w:val="left" w:pos="990"/>
        </w:tabs>
        <w:spacing w:after="0" w:line="240" w:lineRule="auto"/>
        <w:rPr>
          <w:rFonts w:ascii="Arial" w:hAnsi="Arial" w:cs="Arial"/>
          <w:sz w:val="24"/>
          <w:szCs w:val="24"/>
        </w:rPr>
      </w:pPr>
      <w:r>
        <w:rPr>
          <w:rFonts w:ascii="Arial" w:hAnsi="Arial" w:cs="Arial"/>
          <w:sz w:val="24"/>
          <w:szCs w:val="24"/>
        </w:rPr>
        <w:lastRenderedPageBreak/>
        <w:tab/>
        <w:t xml:space="preserve">b.  </w:t>
      </w:r>
      <w:r w:rsidR="00B8287D">
        <w:rPr>
          <w:rFonts w:ascii="Arial" w:hAnsi="Arial" w:cs="Arial"/>
          <w:sz w:val="24"/>
          <w:szCs w:val="24"/>
        </w:rPr>
        <w:t xml:space="preserve">Supervisor will provide the New employee Onboarding Checklist and any additional materials to </w:t>
      </w:r>
      <w:r w:rsidR="00911CEC">
        <w:rPr>
          <w:rFonts w:ascii="Arial" w:hAnsi="Arial" w:cs="Arial"/>
          <w:sz w:val="24"/>
          <w:szCs w:val="24"/>
        </w:rPr>
        <w:t xml:space="preserve">assist in a </w:t>
      </w:r>
      <w:r w:rsidR="00B8287D">
        <w:rPr>
          <w:rFonts w:ascii="Arial" w:hAnsi="Arial" w:cs="Arial"/>
          <w:sz w:val="24"/>
          <w:szCs w:val="24"/>
        </w:rPr>
        <w:t xml:space="preserve">smooth transition </w:t>
      </w:r>
      <w:r w:rsidR="004C4A83">
        <w:rPr>
          <w:rFonts w:ascii="Arial" w:hAnsi="Arial" w:cs="Arial"/>
          <w:sz w:val="24"/>
          <w:szCs w:val="24"/>
        </w:rPr>
        <w:t xml:space="preserve">into the organization.  </w:t>
      </w:r>
    </w:p>
    <w:p w:rsidR="0073009E" w:rsidRDefault="0073009E" w:rsidP="00334CCB">
      <w:pPr>
        <w:tabs>
          <w:tab w:val="left" w:pos="720"/>
          <w:tab w:val="left" w:pos="990"/>
        </w:tabs>
        <w:spacing w:after="0" w:line="240" w:lineRule="auto"/>
        <w:rPr>
          <w:rFonts w:ascii="Arial" w:hAnsi="Arial" w:cs="Arial"/>
          <w:sz w:val="24"/>
          <w:szCs w:val="24"/>
        </w:rPr>
      </w:pPr>
    </w:p>
    <w:p w:rsidR="00B8287D" w:rsidRDefault="004C4A83" w:rsidP="00334CCB">
      <w:pPr>
        <w:tabs>
          <w:tab w:val="left" w:pos="720"/>
          <w:tab w:val="left" w:pos="990"/>
        </w:tabs>
        <w:spacing w:after="0" w:line="240" w:lineRule="auto"/>
        <w:rPr>
          <w:rFonts w:ascii="Arial" w:hAnsi="Arial" w:cs="Arial"/>
          <w:sz w:val="24"/>
          <w:szCs w:val="24"/>
        </w:rPr>
      </w:pPr>
      <w:r>
        <w:rPr>
          <w:rFonts w:ascii="Arial" w:hAnsi="Arial" w:cs="Arial"/>
          <w:sz w:val="24"/>
          <w:szCs w:val="24"/>
        </w:rPr>
        <w:tab/>
        <w:t xml:space="preserve">c.  Supervisors are a key component for a successful </w:t>
      </w:r>
      <w:r w:rsidR="0073009E">
        <w:rPr>
          <w:rFonts w:ascii="Arial" w:hAnsi="Arial" w:cs="Arial"/>
          <w:sz w:val="24"/>
          <w:szCs w:val="24"/>
        </w:rPr>
        <w:t xml:space="preserve">acculturation </w:t>
      </w:r>
      <w:r>
        <w:rPr>
          <w:rFonts w:ascii="Arial" w:hAnsi="Arial" w:cs="Arial"/>
          <w:sz w:val="24"/>
          <w:szCs w:val="24"/>
        </w:rPr>
        <w:t xml:space="preserve"> program and </w:t>
      </w:r>
      <w:r w:rsidR="00844FC6">
        <w:rPr>
          <w:rFonts w:ascii="Arial" w:hAnsi="Arial" w:cs="Arial"/>
          <w:sz w:val="24"/>
          <w:szCs w:val="24"/>
        </w:rPr>
        <w:t xml:space="preserve">must be </w:t>
      </w:r>
      <w:r w:rsidR="00B8287D">
        <w:rPr>
          <w:rFonts w:ascii="Arial" w:hAnsi="Arial" w:cs="Arial"/>
          <w:sz w:val="24"/>
          <w:szCs w:val="24"/>
        </w:rPr>
        <w:t xml:space="preserve">held accountable by the organization to ensure the proper </w:t>
      </w:r>
      <w:r>
        <w:rPr>
          <w:rFonts w:ascii="Arial" w:hAnsi="Arial" w:cs="Arial"/>
          <w:sz w:val="24"/>
          <w:szCs w:val="24"/>
        </w:rPr>
        <w:t>i</w:t>
      </w:r>
      <w:r w:rsidR="00B8287D">
        <w:rPr>
          <w:rFonts w:ascii="Arial" w:hAnsi="Arial" w:cs="Arial"/>
          <w:sz w:val="24"/>
          <w:szCs w:val="24"/>
        </w:rPr>
        <w:t>mplementation</w:t>
      </w:r>
      <w:r>
        <w:rPr>
          <w:rFonts w:ascii="Arial" w:hAnsi="Arial" w:cs="Arial"/>
          <w:sz w:val="24"/>
          <w:szCs w:val="24"/>
        </w:rPr>
        <w:t xml:space="preserve"> and </w:t>
      </w:r>
      <w:r w:rsidR="00B8287D">
        <w:rPr>
          <w:rFonts w:ascii="Arial" w:hAnsi="Arial" w:cs="Arial"/>
          <w:sz w:val="24"/>
          <w:szCs w:val="24"/>
        </w:rPr>
        <w:t>ex</w:t>
      </w:r>
      <w:r>
        <w:rPr>
          <w:rFonts w:ascii="Arial" w:hAnsi="Arial" w:cs="Arial"/>
          <w:sz w:val="24"/>
          <w:szCs w:val="24"/>
        </w:rPr>
        <w:t xml:space="preserve">ecution of the Onboarding </w:t>
      </w:r>
      <w:r w:rsidR="00B8287D">
        <w:rPr>
          <w:rFonts w:ascii="Arial" w:hAnsi="Arial" w:cs="Arial"/>
          <w:sz w:val="24"/>
          <w:szCs w:val="24"/>
        </w:rPr>
        <w:t>process.</w:t>
      </w:r>
    </w:p>
    <w:p w:rsidR="003B5392" w:rsidRPr="00AB299C" w:rsidRDefault="003B5392" w:rsidP="003B5392">
      <w:pPr>
        <w:tabs>
          <w:tab w:val="left" w:pos="630"/>
          <w:tab w:val="left" w:pos="990"/>
        </w:tabs>
        <w:spacing w:after="0" w:line="240" w:lineRule="auto"/>
        <w:rPr>
          <w:rFonts w:ascii="Arial" w:hAnsi="Arial" w:cs="Arial"/>
          <w:sz w:val="24"/>
          <w:szCs w:val="24"/>
        </w:rPr>
      </w:pPr>
    </w:p>
    <w:p w:rsidR="003976B2" w:rsidRDefault="00C7615A" w:rsidP="00334CCB">
      <w:pPr>
        <w:tabs>
          <w:tab w:val="left" w:pos="720"/>
          <w:tab w:val="left" w:pos="990"/>
        </w:tabs>
        <w:spacing w:after="0" w:line="240" w:lineRule="auto"/>
        <w:rPr>
          <w:rStyle w:val="Heading2Char"/>
          <w:rFonts w:ascii="Arial" w:hAnsi="Arial" w:cs="Arial"/>
          <w:sz w:val="24"/>
          <w:szCs w:val="24"/>
        </w:rPr>
      </w:pPr>
      <w:r>
        <w:rPr>
          <w:rFonts w:ascii="Arial" w:hAnsi="Arial" w:cs="Arial"/>
          <w:sz w:val="24"/>
          <w:szCs w:val="24"/>
        </w:rPr>
        <w:tab/>
      </w:r>
      <w:r w:rsidR="00E90A18">
        <w:rPr>
          <w:rFonts w:ascii="Arial" w:hAnsi="Arial" w:cs="Arial"/>
          <w:sz w:val="24"/>
          <w:szCs w:val="24"/>
        </w:rPr>
        <w:t>d</w:t>
      </w:r>
      <w:r w:rsidR="003B5392" w:rsidRPr="00AB299C">
        <w:rPr>
          <w:rFonts w:ascii="Arial" w:hAnsi="Arial" w:cs="Arial"/>
          <w:sz w:val="24"/>
          <w:szCs w:val="24"/>
        </w:rPr>
        <w:t xml:space="preserve">.  </w:t>
      </w:r>
      <w:r w:rsidR="00911CEC">
        <w:rPr>
          <w:rFonts w:ascii="Arial" w:hAnsi="Arial" w:cs="Arial"/>
          <w:sz w:val="24"/>
          <w:szCs w:val="24"/>
        </w:rPr>
        <w:t>O</w:t>
      </w:r>
      <w:r w:rsidR="00F54250">
        <w:rPr>
          <w:rFonts w:ascii="Arial" w:hAnsi="Arial" w:cs="Arial"/>
          <w:sz w:val="24"/>
          <w:szCs w:val="24"/>
        </w:rPr>
        <w:t xml:space="preserve">rganization designee </w:t>
      </w:r>
      <w:r w:rsidR="00AA4C62">
        <w:rPr>
          <w:rFonts w:ascii="Arial" w:hAnsi="Arial" w:cs="Arial"/>
          <w:sz w:val="24"/>
          <w:szCs w:val="24"/>
        </w:rPr>
        <w:t xml:space="preserve">will </w:t>
      </w:r>
      <w:r w:rsidR="00680A46">
        <w:rPr>
          <w:rFonts w:ascii="Arial" w:hAnsi="Arial" w:cs="Arial"/>
          <w:sz w:val="24"/>
          <w:szCs w:val="24"/>
        </w:rPr>
        <w:t xml:space="preserve">continue to </w:t>
      </w:r>
      <w:r w:rsidR="00AA4C62">
        <w:rPr>
          <w:rFonts w:ascii="Arial" w:hAnsi="Arial" w:cs="Arial"/>
          <w:sz w:val="24"/>
          <w:szCs w:val="24"/>
        </w:rPr>
        <w:t>c</w:t>
      </w:r>
      <w:r w:rsidR="003B5392" w:rsidRPr="00AB299C">
        <w:rPr>
          <w:rFonts w:ascii="Arial" w:hAnsi="Arial" w:cs="Arial"/>
          <w:sz w:val="24"/>
          <w:szCs w:val="24"/>
        </w:rPr>
        <w:t xml:space="preserve">oordinate with CPAC to have a senior leader </w:t>
      </w:r>
      <w:r w:rsidR="005F6573">
        <w:rPr>
          <w:rFonts w:ascii="Arial" w:hAnsi="Arial" w:cs="Arial"/>
          <w:sz w:val="24"/>
          <w:szCs w:val="24"/>
        </w:rPr>
        <w:t xml:space="preserve">available to </w:t>
      </w:r>
      <w:r w:rsidR="003B5392" w:rsidRPr="00AB299C">
        <w:rPr>
          <w:rFonts w:ascii="Arial" w:hAnsi="Arial" w:cs="Arial"/>
          <w:sz w:val="24"/>
          <w:szCs w:val="24"/>
        </w:rPr>
        <w:t>administer the Oath of Office on day-1.</w:t>
      </w:r>
      <w:r w:rsidR="003976B2">
        <w:rPr>
          <w:rFonts w:ascii="Arial" w:hAnsi="Arial" w:cs="Arial"/>
          <w:sz w:val="24"/>
          <w:szCs w:val="24"/>
        </w:rPr>
        <w:br/>
      </w:r>
    </w:p>
    <w:p w:rsidR="00F10587" w:rsidRDefault="00932F6B" w:rsidP="0073009E">
      <w:pPr>
        <w:pStyle w:val="Heading2"/>
        <w:spacing w:before="0" w:line="240" w:lineRule="auto"/>
        <w:rPr>
          <w:rFonts w:ascii="Arial" w:hAnsi="Arial" w:cs="Arial"/>
          <w:b w:val="0"/>
          <w:sz w:val="24"/>
          <w:szCs w:val="24"/>
        </w:rPr>
      </w:pPr>
      <w:bookmarkStart w:id="18" w:name="_Toc391283509"/>
      <w:r w:rsidRPr="00F10587">
        <w:rPr>
          <w:rStyle w:val="Heading2Char"/>
          <w:rFonts w:ascii="Arial" w:hAnsi="Arial" w:cs="Arial"/>
          <w:b/>
          <w:sz w:val="24"/>
          <w:szCs w:val="24"/>
        </w:rPr>
        <w:t>2-2</w:t>
      </w:r>
      <w:r w:rsidR="003B5392" w:rsidRPr="00F10587">
        <w:rPr>
          <w:rStyle w:val="Heading2Char"/>
          <w:rFonts w:ascii="Arial" w:hAnsi="Arial" w:cs="Arial"/>
          <w:b/>
          <w:sz w:val="24"/>
          <w:szCs w:val="24"/>
        </w:rPr>
        <w:t xml:space="preserve">  First day.</w:t>
      </w:r>
      <w:bookmarkEnd w:id="18"/>
      <w:r w:rsidR="003976B2">
        <w:rPr>
          <w:rFonts w:ascii="Arial" w:hAnsi="Arial" w:cs="Arial"/>
          <w:sz w:val="24"/>
          <w:szCs w:val="24"/>
        </w:rPr>
        <w:t xml:space="preserve">  </w:t>
      </w:r>
      <w:r w:rsidR="0073009E" w:rsidRPr="00AB299C">
        <w:rPr>
          <w:rFonts w:ascii="Arial" w:hAnsi="Arial" w:cs="Arial"/>
          <w:b w:val="0"/>
          <w:sz w:val="24"/>
          <w:szCs w:val="24"/>
        </w:rPr>
        <w:t>(See Appropriate Checklist for More Details).</w:t>
      </w:r>
      <w:r w:rsidR="0073009E">
        <w:rPr>
          <w:rFonts w:ascii="Arial" w:hAnsi="Arial" w:cs="Arial"/>
          <w:b w:val="0"/>
          <w:sz w:val="24"/>
          <w:szCs w:val="24"/>
        </w:rPr>
        <w:t xml:space="preserve"> </w:t>
      </w:r>
    </w:p>
    <w:p w:rsidR="00CA4610" w:rsidRPr="00F10587" w:rsidRDefault="00625B1D" w:rsidP="00F10587">
      <w:pPr>
        <w:pStyle w:val="Heading2"/>
        <w:spacing w:before="0" w:line="240" w:lineRule="auto"/>
        <w:rPr>
          <w:rFonts w:ascii="Arial" w:hAnsi="Arial" w:cs="Arial"/>
          <w:b w:val="0"/>
          <w:sz w:val="24"/>
          <w:szCs w:val="24"/>
        </w:rPr>
      </w:pPr>
      <w:r w:rsidRPr="00F10587">
        <w:rPr>
          <w:rFonts w:ascii="Arial" w:hAnsi="Arial" w:cs="Arial"/>
          <w:b w:val="0"/>
          <w:sz w:val="24"/>
          <w:szCs w:val="24"/>
        </w:rPr>
        <w:t>Employees</w:t>
      </w:r>
      <w:r w:rsidR="003B5392" w:rsidRPr="00F10587">
        <w:rPr>
          <w:rFonts w:ascii="Arial" w:hAnsi="Arial" w:cs="Arial"/>
          <w:b w:val="0"/>
          <w:sz w:val="24"/>
          <w:szCs w:val="24"/>
        </w:rPr>
        <w:t xml:space="preserve"> </w:t>
      </w:r>
      <w:r w:rsidR="00754E0F" w:rsidRPr="00F10587">
        <w:rPr>
          <w:rFonts w:ascii="Arial" w:hAnsi="Arial" w:cs="Arial"/>
          <w:b w:val="0"/>
          <w:sz w:val="24"/>
          <w:szCs w:val="24"/>
        </w:rPr>
        <w:t xml:space="preserve">report to the designated location for day-1 inprocessing as determined by </w:t>
      </w:r>
      <w:r w:rsidR="00836610" w:rsidRPr="00F10587">
        <w:rPr>
          <w:rFonts w:ascii="Arial" w:hAnsi="Arial" w:cs="Arial"/>
          <w:b w:val="0"/>
          <w:sz w:val="24"/>
          <w:szCs w:val="24"/>
        </w:rPr>
        <w:t xml:space="preserve">the </w:t>
      </w:r>
      <w:r w:rsidR="001F70A7" w:rsidRPr="00F10587">
        <w:rPr>
          <w:rFonts w:ascii="Arial" w:hAnsi="Arial" w:cs="Arial"/>
          <w:b w:val="0"/>
          <w:sz w:val="24"/>
          <w:szCs w:val="24"/>
        </w:rPr>
        <w:t>servic</w:t>
      </w:r>
      <w:r w:rsidR="00754E0F" w:rsidRPr="00F10587">
        <w:rPr>
          <w:rFonts w:ascii="Arial" w:hAnsi="Arial" w:cs="Arial"/>
          <w:b w:val="0"/>
          <w:sz w:val="24"/>
          <w:szCs w:val="24"/>
        </w:rPr>
        <w:t>ing CPAC.  I</w:t>
      </w:r>
      <w:r w:rsidR="003B5392" w:rsidRPr="00F10587">
        <w:rPr>
          <w:rFonts w:ascii="Arial" w:hAnsi="Arial" w:cs="Arial"/>
          <w:b w:val="0"/>
          <w:sz w:val="24"/>
          <w:szCs w:val="24"/>
        </w:rPr>
        <w:t xml:space="preserve">nprocessing </w:t>
      </w:r>
      <w:r w:rsidR="00754E0F" w:rsidRPr="00F10587">
        <w:rPr>
          <w:rFonts w:ascii="Arial" w:hAnsi="Arial" w:cs="Arial"/>
          <w:b w:val="0"/>
          <w:sz w:val="24"/>
          <w:szCs w:val="24"/>
        </w:rPr>
        <w:t xml:space="preserve">time varies and can take from </w:t>
      </w:r>
      <w:r w:rsidR="003B5392" w:rsidRPr="00F10587">
        <w:rPr>
          <w:rFonts w:ascii="Arial" w:hAnsi="Arial" w:cs="Arial"/>
          <w:b w:val="0"/>
          <w:sz w:val="24"/>
          <w:szCs w:val="24"/>
        </w:rPr>
        <w:t xml:space="preserve">one to </w:t>
      </w:r>
      <w:r w:rsidR="00754E0F" w:rsidRPr="00F10587">
        <w:rPr>
          <w:rFonts w:ascii="Arial" w:hAnsi="Arial" w:cs="Arial"/>
          <w:b w:val="0"/>
          <w:sz w:val="24"/>
          <w:szCs w:val="24"/>
        </w:rPr>
        <w:t>several hours</w:t>
      </w:r>
      <w:r w:rsidR="003B5392" w:rsidRPr="00F10587">
        <w:rPr>
          <w:rFonts w:ascii="Arial" w:hAnsi="Arial" w:cs="Arial"/>
          <w:b w:val="0"/>
          <w:sz w:val="24"/>
          <w:szCs w:val="24"/>
        </w:rPr>
        <w:t>.  When</w:t>
      </w:r>
      <w:r w:rsidR="00754E0F" w:rsidRPr="00F10587">
        <w:rPr>
          <w:rFonts w:ascii="Arial" w:hAnsi="Arial" w:cs="Arial"/>
          <w:b w:val="0"/>
          <w:sz w:val="24"/>
          <w:szCs w:val="24"/>
        </w:rPr>
        <w:t xml:space="preserve"> CPAC inprocessing is complete </w:t>
      </w:r>
      <w:r w:rsidR="003B5392" w:rsidRPr="00F10587">
        <w:rPr>
          <w:rFonts w:ascii="Arial" w:hAnsi="Arial" w:cs="Arial"/>
          <w:b w:val="0"/>
          <w:sz w:val="24"/>
          <w:szCs w:val="24"/>
        </w:rPr>
        <w:t xml:space="preserve">the employee </w:t>
      </w:r>
      <w:r w:rsidR="00754E0F" w:rsidRPr="00F10587">
        <w:rPr>
          <w:rFonts w:ascii="Arial" w:hAnsi="Arial" w:cs="Arial"/>
          <w:b w:val="0"/>
          <w:sz w:val="24"/>
          <w:szCs w:val="24"/>
        </w:rPr>
        <w:t xml:space="preserve">will </w:t>
      </w:r>
      <w:r w:rsidR="00C32B3E" w:rsidRPr="00F10587">
        <w:rPr>
          <w:rFonts w:ascii="Arial" w:hAnsi="Arial" w:cs="Arial"/>
          <w:b w:val="0"/>
          <w:sz w:val="24"/>
          <w:szCs w:val="24"/>
        </w:rPr>
        <w:t>take the Oath of O</w:t>
      </w:r>
      <w:r w:rsidR="00754E0F" w:rsidRPr="00F10587">
        <w:rPr>
          <w:rFonts w:ascii="Arial" w:hAnsi="Arial" w:cs="Arial"/>
          <w:b w:val="0"/>
          <w:sz w:val="24"/>
          <w:szCs w:val="24"/>
        </w:rPr>
        <w:t>ffice</w:t>
      </w:r>
      <w:r w:rsidR="00BD0A9F" w:rsidRPr="00F10587">
        <w:rPr>
          <w:rFonts w:ascii="Arial" w:hAnsi="Arial" w:cs="Arial"/>
          <w:b w:val="0"/>
          <w:sz w:val="24"/>
          <w:szCs w:val="24"/>
        </w:rPr>
        <w:t xml:space="preserve"> and complete the Appointment Affidavits (SF 61).  </w:t>
      </w:r>
      <w:r w:rsidR="00DC10A2" w:rsidRPr="00F10587">
        <w:rPr>
          <w:rFonts w:ascii="Arial" w:hAnsi="Arial" w:cs="Arial"/>
          <w:b w:val="0"/>
          <w:sz w:val="24"/>
          <w:szCs w:val="24"/>
        </w:rPr>
        <w:t xml:space="preserve"> </w:t>
      </w:r>
    </w:p>
    <w:p w:rsidR="00F10587" w:rsidRDefault="00F10587" w:rsidP="003976B2">
      <w:pPr>
        <w:tabs>
          <w:tab w:val="left" w:pos="0"/>
          <w:tab w:val="left" w:pos="630"/>
          <w:tab w:val="left" w:pos="990"/>
        </w:tabs>
        <w:rPr>
          <w:rFonts w:ascii="Arial" w:hAnsi="Arial" w:cs="Arial"/>
          <w:b/>
          <w:sz w:val="24"/>
          <w:szCs w:val="24"/>
        </w:rPr>
      </w:pPr>
    </w:p>
    <w:p w:rsidR="00DC10A2" w:rsidRDefault="00DC10A2" w:rsidP="003976B2">
      <w:pPr>
        <w:tabs>
          <w:tab w:val="left" w:pos="0"/>
          <w:tab w:val="left" w:pos="630"/>
          <w:tab w:val="left" w:pos="990"/>
        </w:tabs>
        <w:rPr>
          <w:rFonts w:ascii="Arial" w:hAnsi="Arial" w:cs="Arial"/>
          <w:sz w:val="24"/>
          <w:szCs w:val="24"/>
        </w:rPr>
      </w:pPr>
      <w:r w:rsidRPr="00DC10A2">
        <w:rPr>
          <w:rFonts w:ascii="Arial" w:hAnsi="Arial" w:cs="Arial"/>
          <w:b/>
          <w:sz w:val="24"/>
          <w:szCs w:val="24"/>
        </w:rPr>
        <w:t>Note:</w:t>
      </w:r>
      <w:r w:rsidR="00FE467F">
        <w:rPr>
          <w:rFonts w:ascii="Arial" w:hAnsi="Arial" w:cs="Arial"/>
          <w:sz w:val="24"/>
          <w:szCs w:val="24"/>
        </w:rPr>
        <w:t xml:space="preserve">  While not mandated</w:t>
      </w:r>
      <w:r>
        <w:rPr>
          <w:rFonts w:ascii="Arial" w:hAnsi="Arial" w:cs="Arial"/>
          <w:sz w:val="24"/>
          <w:szCs w:val="24"/>
        </w:rPr>
        <w:t xml:space="preserve">, the Acculturation Onboarding model </w:t>
      </w:r>
      <w:r w:rsidR="00FE467F">
        <w:rPr>
          <w:rFonts w:ascii="Arial" w:hAnsi="Arial" w:cs="Arial"/>
          <w:sz w:val="24"/>
          <w:szCs w:val="24"/>
        </w:rPr>
        <w:t xml:space="preserve">highly </w:t>
      </w:r>
      <w:r>
        <w:rPr>
          <w:rFonts w:ascii="Arial" w:hAnsi="Arial" w:cs="Arial"/>
          <w:sz w:val="24"/>
          <w:szCs w:val="24"/>
        </w:rPr>
        <w:t xml:space="preserve">recommends having a Senior Leader </w:t>
      </w:r>
      <w:r w:rsidR="009A14B4">
        <w:rPr>
          <w:rFonts w:ascii="Arial" w:hAnsi="Arial" w:cs="Arial"/>
          <w:sz w:val="24"/>
          <w:szCs w:val="24"/>
        </w:rPr>
        <w:t xml:space="preserve">from </w:t>
      </w:r>
      <w:r>
        <w:rPr>
          <w:rFonts w:ascii="Arial" w:hAnsi="Arial" w:cs="Arial"/>
          <w:sz w:val="24"/>
          <w:szCs w:val="24"/>
        </w:rPr>
        <w:t>the organization or the installation t</w:t>
      </w:r>
      <w:r w:rsidR="00FE467F">
        <w:rPr>
          <w:rFonts w:ascii="Arial" w:hAnsi="Arial" w:cs="Arial"/>
          <w:sz w:val="24"/>
          <w:szCs w:val="24"/>
        </w:rPr>
        <w:t>o administer the Oath of Office</w:t>
      </w:r>
      <w:r w:rsidR="00BD0A9F">
        <w:rPr>
          <w:rFonts w:ascii="Arial" w:hAnsi="Arial" w:cs="Arial"/>
          <w:sz w:val="24"/>
          <w:szCs w:val="24"/>
        </w:rPr>
        <w:t xml:space="preserve"> at the CPAC</w:t>
      </w:r>
      <w:r w:rsidR="00FE467F">
        <w:rPr>
          <w:rFonts w:ascii="Arial" w:hAnsi="Arial" w:cs="Arial"/>
          <w:sz w:val="24"/>
          <w:szCs w:val="24"/>
        </w:rPr>
        <w:t xml:space="preserve">.  </w:t>
      </w:r>
      <w:r w:rsidR="0073009E">
        <w:rPr>
          <w:rFonts w:ascii="Arial" w:hAnsi="Arial" w:cs="Arial"/>
          <w:sz w:val="24"/>
          <w:szCs w:val="24"/>
        </w:rPr>
        <w:t>H</w:t>
      </w:r>
      <w:r w:rsidR="00FE467F">
        <w:rPr>
          <w:rFonts w:ascii="Arial" w:hAnsi="Arial" w:cs="Arial"/>
          <w:sz w:val="24"/>
          <w:szCs w:val="24"/>
        </w:rPr>
        <w:t>aving senior leaders perform this function emphasizes the importance of this event to employee</w:t>
      </w:r>
      <w:r w:rsidR="00B63579">
        <w:rPr>
          <w:rFonts w:ascii="Arial" w:hAnsi="Arial" w:cs="Arial"/>
          <w:sz w:val="24"/>
          <w:szCs w:val="24"/>
        </w:rPr>
        <w:t>s</w:t>
      </w:r>
      <w:r w:rsidR="00FE467F">
        <w:rPr>
          <w:rFonts w:ascii="Arial" w:hAnsi="Arial" w:cs="Arial"/>
          <w:sz w:val="24"/>
          <w:szCs w:val="24"/>
        </w:rPr>
        <w:t>.</w:t>
      </w:r>
      <w:r>
        <w:rPr>
          <w:rFonts w:ascii="Arial" w:hAnsi="Arial" w:cs="Arial"/>
          <w:sz w:val="24"/>
          <w:szCs w:val="24"/>
        </w:rPr>
        <w:t xml:space="preserve">  </w:t>
      </w:r>
    </w:p>
    <w:p w:rsidR="003B5392" w:rsidRPr="00AB299C" w:rsidRDefault="00B63579" w:rsidP="00BA303C">
      <w:pPr>
        <w:tabs>
          <w:tab w:val="left" w:pos="0"/>
          <w:tab w:val="left" w:pos="720"/>
          <w:tab w:val="left" w:pos="990"/>
        </w:tabs>
        <w:rPr>
          <w:rFonts w:ascii="Arial" w:hAnsi="Arial" w:cs="Arial"/>
          <w:sz w:val="24"/>
          <w:szCs w:val="24"/>
        </w:rPr>
      </w:pPr>
      <w:r>
        <w:rPr>
          <w:rFonts w:ascii="Arial" w:hAnsi="Arial" w:cs="Arial"/>
          <w:sz w:val="24"/>
          <w:szCs w:val="24"/>
        </w:rPr>
        <w:tab/>
        <w:t xml:space="preserve">a.  </w:t>
      </w:r>
      <w:r w:rsidR="003B5392" w:rsidRPr="00AB299C">
        <w:rPr>
          <w:rFonts w:ascii="Arial" w:hAnsi="Arial" w:cs="Arial"/>
          <w:sz w:val="24"/>
          <w:szCs w:val="24"/>
        </w:rPr>
        <w:t xml:space="preserve">When </w:t>
      </w:r>
      <w:r>
        <w:rPr>
          <w:rFonts w:ascii="Arial" w:hAnsi="Arial" w:cs="Arial"/>
          <w:sz w:val="24"/>
          <w:szCs w:val="24"/>
        </w:rPr>
        <w:t xml:space="preserve">CPAC </w:t>
      </w:r>
      <w:r w:rsidR="00754E0F" w:rsidRPr="00AB299C">
        <w:rPr>
          <w:rFonts w:ascii="Arial" w:hAnsi="Arial" w:cs="Arial"/>
          <w:sz w:val="24"/>
          <w:szCs w:val="24"/>
        </w:rPr>
        <w:t xml:space="preserve">inprocessing is complete, the sponsor or designee </w:t>
      </w:r>
      <w:r w:rsidR="0011645A">
        <w:rPr>
          <w:rFonts w:ascii="Arial" w:hAnsi="Arial" w:cs="Arial"/>
          <w:sz w:val="24"/>
          <w:szCs w:val="24"/>
        </w:rPr>
        <w:t xml:space="preserve">will </w:t>
      </w:r>
      <w:r>
        <w:rPr>
          <w:rFonts w:ascii="Arial" w:hAnsi="Arial" w:cs="Arial"/>
          <w:sz w:val="24"/>
          <w:szCs w:val="24"/>
        </w:rPr>
        <w:t xml:space="preserve">meet the employee </w:t>
      </w:r>
      <w:r w:rsidR="0073009E">
        <w:rPr>
          <w:rFonts w:ascii="Arial" w:hAnsi="Arial" w:cs="Arial"/>
          <w:sz w:val="24"/>
          <w:szCs w:val="24"/>
        </w:rPr>
        <w:t xml:space="preserve"> to</w:t>
      </w:r>
      <w:r>
        <w:rPr>
          <w:rFonts w:ascii="Arial" w:hAnsi="Arial" w:cs="Arial"/>
          <w:sz w:val="24"/>
          <w:szCs w:val="24"/>
        </w:rPr>
        <w:t xml:space="preserve"> </w:t>
      </w:r>
      <w:r w:rsidR="00754E0F" w:rsidRPr="00AB299C">
        <w:rPr>
          <w:rFonts w:ascii="Arial" w:hAnsi="Arial" w:cs="Arial"/>
          <w:sz w:val="24"/>
          <w:szCs w:val="24"/>
        </w:rPr>
        <w:t xml:space="preserve">escort </w:t>
      </w:r>
      <w:r>
        <w:rPr>
          <w:rFonts w:ascii="Arial" w:hAnsi="Arial" w:cs="Arial"/>
          <w:sz w:val="24"/>
          <w:szCs w:val="24"/>
        </w:rPr>
        <w:t>him/her</w:t>
      </w:r>
      <w:r w:rsidR="003B5392" w:rsidRPr="00AB299C">
        <w:rPr>
          <w:rFonts w:ascii="Arial" w:hAnsi="Arial" w:cs="Arial"/>
          <w:sz w:val="24"/>
          <w:szCs w:val="24"/>
        </w:rPr>
        <w:t xml:space="preserve"> to the work</w:t>
      </w:r>
      <w:r w:rsidR="00C16DA4" w:rsidRPr="00AB299C">
        <w:rPr>
          <w:rFonts w:ascii="Arial" w:hAnsi="Arial" w:cs="Arial"/>
          <w:sz w:val="24"/>
          <w:szCs w:val="24"/>
        </w:rPr>
        <w:t xml:space="preserve"> </w:t>
      </w:r>
      <w:r w:rsidR="003B5392" w:rsidRPr="00AB299C">
        <w:rPr>
          <w:rFonts w:ascii="Arial" w:hAnsi="Arial" w:cs="Arial"/>
          <w:sz w:val="24"/>
          <w:szCs w:val="24"/>
        </w:rPr>
        <w:t xml:space="preserve">site.  </w:t>
      </w:r>
    </w:p>
    <w:p w:rsidR="003B5392" w:rsidRPr="00AB299C" w:rsidRDefault="00BA303C" w:rsidP="00334CCB">
      <w:pPr>
        <w:tabs>
          <w:tab w:val="left" w:pos="0"/>
          <w:tab w:val="left" w:pos="720"/>
        </w:tabs>
        <w:spacing w:after="0" w:line="240" w:lineRule="auto"/>
        <w:rPr>
          <w:rFonts w:ascii="Arial" w:hAnsi="Arial" w:cs="Arial"/>
          <w:sz w:val="24"/>
          <w:szCs w:val="24"/>
        </w:rPr>
      </w:pPr>
      <w:r>
        <w:rPr>
          <w:rFonts w:ascii="Arial" w:hAnsi="Arial" w:cs="Arial"/>
          <w:sz w:val="24"/>
          <w:szCs w:val="24"/>
        </w:rPr>
        <w:tab/>
        <w:t>b</w:t>
      </w:r>
      <w:r w:rsidR="003B5392" w:rsidRPr="00AB299C">
        <w:rPr>
          <w:rFonts w:ascii="Arial" w:hAnsi="Arial" w:cs="Arial"/>
          <w:sz w:val="24"/>
          <w:szCs w:val="24"/>
        </w:rPr>
        <w:t>.  The supervisor</w:t>
      </w:r>
      <w:r w:rsidR="009A14B4">
        <w:rPr>
          <w:rFonts w:ascii="Arial" w:hAnsi="Arial" w:cs="Arial"/>
          <w:sz w:val="24"/>
          <w:szCs w:val="24"/>
        </w:rPr>
        <w:t xml:space="preserve"> will </w:t>
      </w:r>
      <w:r w:rsidR="003B5392" w:rsidRPr="00AB299C">
        <w:rPr>
          <w:rFonts w:ascii="Arial" w:hAnsi="Arial" w:cs="Arial"/>
          <w:sz w:val="24"/>
          <w:szCs w:val="24"/>
        </w:rPr>
        <w:t xml:space="preserve">welcome the new employee </w:t>
      </w:r>
      <w:r w:rsidR="009A14B4">
        <w:rPr>
          <w:rFonts w:ascii="Arial" w:hAnsi="Arial" w:cs="Arial"/>
          <w:sz w:val="24"/>
          <w:szCs w:val="24"/>
        </w:rPr>
        <w:t xml:space="preserve">and </w:t>
      </w:r>
      <w:r w:rsidR="00C32B3E" w:rsidRPr="00AB299C">
        <w:rPr>
          <w:rFonts w:ascii="Arial" w:hAnsi="Arial" w:cs="Arial"/>
          <w:sz w:val="24"/>
          <w:szCs w:val="24"/>
        </w:rPr>
        <w:t xml:space="preserve">discuss first day activities, work hours, </w:t>
      </w:r>
      <w:r w:rsidR="003B5392" w:rsidRPr="00AB299C">
        <w:rPr>
          <w:rFonts w:ascii="Arial" w:hAnsi="Arial" w:cs="Arial"/>
          <w:sz w:val="24"/>
          <w:szCs w:val="24"/>
        </w:rPr>
        <w:t>and make introductions to the work team and key staff members.</w:t>
      </w:r>
    </w:p>
    <w:p w:rsidR="003B5392" w:rsidRPr="00AB299C" w:rsidRDefault="003B5392" w:rsidP="003B5392">
      <w:pPr>
        <w:tabs>
          <w:tab w:val="left" w:pos="0"/>
          <w:tab w:val="left" w:pos="630"/>
        </w:tabs>
        <w:spacing w:after="0" w:line="240" w:lineRule="auto"/>
        <w:rPr>
          <w:rFonts w:ascii="Arial" w:hAnsi="Arial" w:cs="Arial"/>
          <w:sz w:val="24"/>
          <w:szCs w:val="24"/>
        </w:rPr>
      </w:pPr>
    </w:p>
    <w:p w:rsidR="003B5392" w:rsidRDefault="00BA303C" w:rsidP="00334CCB">
      <w:pPr>
        <w:tabs>
          <w:tab w:val="left" w:pos="0"/>
          <w:tab w:val="left" w:pos="720"/>
          <w:tab w:val="left" w:pos="990"/>
        </w:tabs>
        <w:spacing w:after="0" w:line="240" w:lineRule="auto"/>
        <w:rPr>
          <w:rFonts w:ascii="Arial" w:hAnsi="Arial" w:cs="Arial"/>
          <w:sz w:val="24"/>
          <w:szCs w:val="24"/>
        </w:rPr>
      </w:pPr>
      <w:r>
        <w:rPr>
          <w:rFonts w:ascii="Arial" w:hAnsi="Arial" w:cs="Arial"/>
          <w:sz w:val="24"/>
          <w:szCs w:val="24"/>
        </w:rPr>
        <w:tab/>
        <w:t>c</w:t>
      </w:r>
      <w:r w:rsidR="003B5392" w:rsidRPr="00AB299C">
        <w:rPr>
          <w:rFonts w:ascii="Arial" w:hAnsi="Arial" w:cs="Arial"/>
          <w:sz w:val="24"/>
          <w:szCs w:val="24"/>
        </w:rPr>
        <w:t>.  The superv</w:t>
      </w:r>
      <w:r>
        <w:rPr>
          <w:rFonts w:ascii="Arial" w:hAnsi="Arial" w:cs="Arial"/>
          <w:sz w:val="24"/>
          <w:szCs w:val="24"/>
        </w:rPr>
        <w:t xml:space="preserve">isor, </w:t>
      </w:r>
      <w:r w:rsidR="00C32B3E" w:rsidRPr="00AB299C">
        <w:rPr>
          <w:rFonts w:ascii="Arial" w:hAnsi="Arial" w:cs="Arial"/>
          <w:sz w:val="24"/>
          <w:szCs w:val="24"/>
        </w:rPr>
        <w:t>sponsor</w:t>
      </w:r>
      <w:r>
        <w:rPr>
          <w:rFonts w:ascii="Arial" w:hAnsi="Arial" w:cs="Arial"/>
          <w:sz w:val="24"/>
          <w:szCs w:val="24"/>
        </w:rPr>
        <w:t>,</w:t>
      </w:r>
      <w:r w:rsidR="00C16DA4" w:rsidRPr="00AB299C">
        <w:rPr>
          <w:rFonts w:ascii="Arial" w:hAnsi="Arial" w:cs="Arial"/>
          <w:sz w:val="24"/>
          <w:szCs w:val="24"/>
        </w:rPr>
        <w:t xml:space="preserve"> or other designee</w:t>
      </w:r>
      <w:r w:rsidR="003B5392" w:rsidRPr="00AB299C">
        <w:rPr>
          <w:rFonts w:ascii="Arial" w:hAnsi="Arial" w:cs="Arial"/>
          <w:sz w:val="24"/>
          <w:szCs w:val="24"/>
        </w:rPr>
        <w:t xml:space="preserve"> gives a tour of the office/facility</w:t>
      </w:r>
      <w:r w:rsidR="00C32B3E" w:rsidRPr="00AB299C">
        <w:rPr>
          <w:rFonts w:ascii="Arial" w:hAnsi="Arial" w:cs="Arial"/>
          <w:sz w:val="24"/>
          <w:szCs w:val="24"/>
        </w:rPr>
        <w:t xml:space="preserve"> (see checklist)</w:t>
      </w:r>
      <w:r w:rsidR="003B5392" w:rsidRPr="00AB299C">
        <w:rPr>
          <w:rFonts w:ascii="Arial" w:hAnsi="Arial" w:cs="Arial"/>
          <w:sz w:val="24"/>
          <w:szCs w:val="24"/>
        </w:rPr>
        <w:t>.</w:t>
      </w:r>
    </w:p>
    <w:p w:rsidR="00BA303C" w:rsidRPr="00AB299C" w:rsidRDefault="00BA303C" w:rsidP="00334CCB">
      <w:pPr>
        <w:tabs>
          <w:tab w:val="left" w:pos="0"/>
          <w:tab w:val="left" w:pos="720"/>
          <w:tab w:val="left" w:pos="990"/>
        </w:tabs>
        <w:spacing w:after="0" w:line="240" w:lineRule="auto"/>
        <w:rPr>
          <w:rFonts w:ascii="Arial" w:hAnsi="Arial" w:cs="Arial"/>
          <w:sz w:val="24"/>
          <w:szCs w:val="24"/>
        </w:rPr>
      </w:pPr>
    </w:p>
    <w:p w:rsidR="003B5392" w:rsidRPr="00AB299C" w:rsidRDefault="00BA303C" w:rsidP="00334CCB">
      <w:pPr>
        <w:tabs>
          <w:tab w:val="left" w:pos="0"/>
          <w:tab w:val="left" w:pos="720"/>
          <w:tab w:val="left" w:pos="990"/>
        </w:tabs>
        <w:spacing w:after="0" w:line="240" w:lineRule="auto"/>
        <w:rPr>
          <w:rFonts w:ascii="Arial" w:hAnsi="Arial" w:cs="Arial"/>
          <w:sz w:val="24"/>
          <w:szCs w:val="24"/>
        </w:rPr>
      </w:pPr>
      <w:r>
        <w:rPr>
          <w:rFonts w:ascii="Arial" w:hAnsi="Arial" w:cs="Arial"/>
          <w:sz w:val="24"/>
          <w:szCs w:val="24"/>
        </w:rPr>
        <w:tab/>
        <w:t>d</w:t>
      </w:r>
      <w:r w:rsidR="003B5392" w:rsidRPr="00AB299C">
        <w:rPr>
          <w:rFonts w:ascii="Arial" w:hAnsi="Arial" w:cs="Arial"/>
          <w:sz w:val="24"/>
          <w:szCs w:val="24"/>
        </w:rPr>
        <w:t xml:space="preserve">.  </w:t>
      </w:r>
      <w:r w:rsidR="0011645A">
        <w:rPr>
          <w:rFonts w:ascii="Arial" w:hAnsi="Arial" w:cs="Arial"/>
          <w:sz w:val="24"/>
          <w:szCs w:val="24"/>
        </w:rPr>
        <w:t xml:space="preserve">If the employee did not receive the </w:t>
      </w:r>
      <w:r w:rsidR="002F0D28">
        <w:rPr>
          <w:rFonts w:ascii="Arial" w:hAnsi="Arial" w:cs="Arial"/>
          <w:sz w:val="24"/>
          <w:szCs w:val="24"/>
        </w:rPr>
        <w:t xml:space="preserve">employee </w:t>
      </w:r>
      <w:r w:rsidR="0011645A">
        <w:rPr>
          <w:rFonts w:ascii="Arial" w:hAnsi="Arial" w:cs="Arial"/>
          <w:sz w:val="24"/>
          <w:szCs w:val="24"/>
        </w:rPr>
        <w:t>checklist prior to day-1, th</w:t>
      </w:r>
      <w:r w:rsidR="003B5392" w:rsidRPr="00AB299C">
        <w:rPr>
          <w:rFonts w:ascii="Arial" w:hAnsi="Arial" w:cs="Arial"/>
          <w:sz w:val="24"/>
          <w:szCs w:val="24"/>
        </w:rPr>
        <w:t xml:space="preserve">e supervisor </w:t>
      </w:r>
      <w:r w:rsidR="0011645A">
        <w:rPr>
          <w:rFonts w:ascii="Arial" w:hAnsi="Arial" w:cs="Arial"/>
          <w:sz w:val="24"/>
          <w:szCs w:val="24"/>
        </w:rPr>
        <w:t xml:space="preserve">will </w:t>
      </w:r>
      <w:r w:rsidR="009A14B4">
        <w:rPr>
          <w:rFonts w:ascii="Arial" w:hAnsi="Arial" w:cs="Arial"/>
          <w:sz w:val="24"/>
          <w:szCs w:val="24"/>
        </w:rPr>
        <w:t xml:space="preserve">ensure </w:t>
      </w:r>
      <w:r w:rsidR="00C32B3E" w:rsidRPr="00AB299C">
        <w:rPr>
          <w:rFonts w:ascii="Arial" w:hAnsi="Arial" w:cs="Arial"/>
          <w:sz w:val="24"/>
          <w:szCs w:val="24"/>
        </w:rPr>
        <w:t xml:space="preserve">the employee </w:t>
      </w:r>
      <w:r w:rsidR="009A14B4">
        <w:rPr>
          <w:rFonts w:ascii="Arial" w:hAnsi="Arial" w:cs="Arial"/>
          <w:sz w:val="24"/>
          <w:szCs w:val="24"/>
        </w:rPr>
        <w:t xml:space="preserve">receives </w:t>
      </w:r>
      <w:r w:rsidR="00C32B3E" w:rsidRPr="00AB299C">
        <w:rPr>
          <w:rFonts w:ascii="Arial" w:hAnsi="Arial" w:cs="Arial"/>
          <w:sz w:val="24"/>
          <w:szCs w:val="24"/>
        </w:rPr>
        <w:t xml:space="preserve">the </w:t>
      </w:r>
      <w:r w:rsidR="002649ED">
        <w:rPr>
          <w:rFonts w:ascii="Arial" w:hAnsi="Arial" w:cs="Arial"/>
          <w:sz w:val="24"/>
          <w:szCs w:val="24"/>
        </w:rPr>
        <w:t xml:space="preserve">New </w:t>
      </w:r>
      <w:r w:rsidR="00C32B3E" w:rsidRPr="00AB299C">
        <w:rPr>
          <w:rFonts w:ascii="Arial" w:hAnsi="Arial" w:cs="Arial"/>
          <w:sz w:val="24"/>
          <w:szCs w:val="24"/>
        </w:rPr>
        <w:t>Employee Checklist and materials</w:t>
      </w:r>
      <w:r w:rsidR="009A14B4">
        <w:rPr>
          <w:rFonts w:ascii="Arial" w:hAnsi="Arial" w:cs="Arial"/>
          <w:sz w:val="24"/>
          <w:szCs w:val="24"/>
        </w:rPr>
        <w:t xml:space="preserve">, </w:t>
      </w:r>
      <w:r w:rsidR="00C32B3E" w:rsidRPr="00AB299C">
        <w:rPr>
          <w:rFonts w:ascii="Arial" w:hAnsi="Arial" w:cs="Arial"/>
          <w:sz w:val="24"/>
          <w:szCs w:val="24"/>
        </w:rPr>
        <w:t xml:space="preserve">and </w:t>
      </w:r>
      <w:r w:rsidR="009A14B4">
        <w:rPr>
          <w:rFonts w:ascii="Arial" w:hAnsi="Arial" w:cs="Arial"/>
          <w:sz w:val="24"/>
          <w:szCs w:val="24"/>
        </w:rPr>
        <w:t>t</w:t>
      </w:r>
      <w:r w:rsidR="00C32B3E" w:rsidRPr="00AB299C">
        <w:rPr>
          <w:rFonts w:ascii="Arial" w:hAnsi="Arial" w:cs="Arial"/>
          <w:sz w:val="24"/>
          <w:szCs w:val="24"/>
        </w:rPr>
        <w:t>echnical assistance to set up workstation and computer network</w:t>
      </w:r>
      <w:r w:rsidR="003B5392" w:rsidRPr="00AB299C">
        <w:rPr>
          <w:rFonts w:ascii="Arial" w:hAnsi="Arial" w:cs="Arial"/>
          <w:sz w:val="24"/>
          <w:szCs w:val="24"/>
        </w:rPr>
        <w:t xml:space="preserve">.  </w:t>
      </w:r>
    </w:p>
    <w:p w:rsidR="00BE7973" w:rsidRPr="00AB299C" w:rsidRDefault="00BE7973" w:rsidP="00C32B3E">
      <w:pPr>
        <w:pStyle w:val="Heading2"/>
        <w:tabs>
          <w:tab w:val="left" w:pos="630"/>
          <w:tab w:val="left" w:pos="990"/>
        </w:tabs>
        <w:spacing w:before="0" w:line="240" w:lineRule="auto"/>
        <w:rPr>
          <w:rFonts w:ascii="Arial" w:hAnsi="Arial" w:cs="Arial"/>
          <w:sz w:val="24"/>
          <w:szCs w:val="24"/>
        </w:rPr>
      </w:pPr>
    </w:p>
    <w:p w:rsidR="0073009E" w:rsidRPr="00AB299C" w:rsidRDefault="00932F6B" w:rsidP="0073009E">
      <w:pPr>
        <w:pStyle w:val="Heading2"/>
        <w:spacing w:before="0" w:line="240" w:lineRule="auto"/>
        <w:rPr>
          <w:rFonts w:ascii="Arial" w:hAnsi="Arial" w:cs="Arial"/>
          <w:sz w:val="24"/>
          <w:szCs w:val="24"/>
        </w:rPr>
      </w:pPr>
      <w:bookmarkStart w:id="19" w:name="_Toc391283510"/>
      <w:r>
        <w:rPr>
          <w:rFonts w:ascii="Arial" w:hAnsi="Arial" w:cs="Arial"/>
          <w:sz w:val="24"/>
          <w:szCs w:val="24"/>
        </w:rPr>
        <w:t>2-3</w:t>
      </w:r>
      <w:r w:rsidR="001630D2" w:rsidRPr="00AB299C">
        <w:rPr>
          <w:rFonts w:ascii="Arial" w:hAnsi="Arial" w:cs="Arial"/>
          <w:sz w:val="24"/>
          <w:szCs w:val="24"/>
        </w:rPr>
        <w:t xml:space="preserve">  Within First W</w:t>
      </w:r>
      <w:r w:rsidR="00C32B3E" w:rsidRPr="00AB299C">
        <w:rPr>
          <w:rFonts w:ascii="Arial" w:hAnsi="Arial" w:cs="Arial"/>
          <w:sz w:val="24"/>
          <w:szCs w:val="24"/>
        </w:rPr>
        <w:t>eek</w:t>
      </w:r>
      <w:bookmarkEnd w:id="19"/>
      <w:r w:rsidR="008F5CC1" w:rsidRPr="00AB299C">
        <w:rPr>
          <w:rFonts w:ascii="Arial" w:hAnsi="Arial" w:cs="Arial"/>
          <w:sz w:val="24"/>
          <w:szCs w:val="24"/>
        </w:rPr>
        <w:t xml:space="preserve"> </w:t>
      </w:r>
      <w:r w:rsidR="0073009E" w:rsidRPr="00AB299C">
        <w:rPr>
          <w:rFonts w:ascii="Arial" w:hAnsi="Arial" w:cs="Arial"/>
          <w:b w:val="0"/>
          <w:sz w:val="24"/>
          <w:szCs w:val="24"/>
        </w:rPr>
        <w:t>(See Appropriate Checklist for More Details).</w:t>
      </w:r>
    </w:p>
    <w:p w:rsidR="00C32B3E" w:rsidRPr="00AB299C" w:rsidRDefault="003B5392"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r>
    </w:p>
    <w:p w:rsidR="003B5392" w:rsidRPr="00AB299C" w:rsidRDefault="00C32B3E" w:rsidP="003B5392">
      <w:pPr>
        <w:tabs>
          <w:tab w:val="left" w:pos="0"/>
          <w:tab w:val="left" w:pos="630"/>
          <w:tab w:val="left" w:pos="990"/>
        </w:tabs>
        <w:spacing w:after="0" w:line="240" w:lineRule="auto"/>
        <w:rPr>
          <w:rFonts w:ascii="Arial" w:hAnsi="Arial" w:cs="Arial"/>
          <w:sz w:val="24"/>
          <w:szCs w:val="24"/>
        </w:rPr>
      </w:pPr>
      <w:r w:rsidRPr="00AB299C">
        <w:rPr>
          <w:rFonts w:ascii="Arial" w:hAnsi="Arial" w:cs="Arial"/>
          <w:sz w:val="24"/>
          <w:szCs w:val="24"/>
        </w:rPr>
        <w:tab/>
        <w:t>a</w:t>
      </w:r>
      <w:r w:rsidR="003B5392" w:rsidRPr="00AB299C">
        <w:rPr>
          <w:rFonts w:ascii="Arial" w:hAnsi="Arial" w:cs="Arial"/>
          <w:sz w:val="24"/>
          <w:szCs w:val="24"/>
        </w:rPr>
        <w:t xml:space="preserve">.  The supervisor discusses hours of duty, procedures for leave approval, </w:t>
      </w:r>
      <w:r w:rsidR="002649ED">
        <w:rPr>
          <w:rFonts w:ascii="Arial" w:hAnsi="Arial" w:cs="Arial"/>
          <w:sz w:val="24"/>
          <w:szCs w:val="24"/>
        </w:rPr>
        <w:t xml:space="preserve">appropriate work attire, </w:t>
      </w:r>
      <w:r w:rsidR="003B5392" w:rsidRPr="00AB299C">
        <w:rPr>
          <w:rFonts w:ascii="Arial" w:hAnsi="Arial" w:cs="Arial"/>
          <w:sz w:val="24"/>
          <w:szCs w:val="24"/>
        </w:rPr>
        <w:t xml:space="preserve">and </w:t>
      </w:r>
      <w:r w:rsidR="002649ED">
        <w:rPr>
          <w:rFonts w:ascii="Arial" w:hAnsi="Arial" w:cs="Arial"/>
          <w:sz w:val="24"/>
          <w:szCs w:val="24"/>
        </w:rPr>
        <w:t xml:space="preserve">any </w:t>
      </w:r>
      <w:r w:rsidR="003B5392" w:rsidRPr="00AB299C">
        <w:rPr>
          <w:rFonts w:ascii="Arial" w:hAnsi="Arial" w:cs="Arial"/>
          <w:sz w:val="24"/>
          <w:szCs w:val="24"/>
        </w:rPr>
        <w:t xml:space="preserve">other human resources information with the new employee.  The employee is given information on regularly scheduled meetings, briefings, etc. and their requirements for attendance and participation. </w:t>
      </w:r>
    </w:p>
    <w:p w:rsidR="003B5392" w:rsidRPr="00AB299C" w:rsidRDefault="003B5392" w:rsidP="003B5392">
      <w:pPr>
        <w:tabs>
          <w:tab w:val="left" w:pos="0"/>
          <w:tab w:val="left" w:pos="630"/>
          <w:tab w:val="left" w:pos="990"/>
        </w:tabs>
        <w:spacing w:after="0" w:line="240" w:lineRule="auto"/>
        <w:rPr>
          <w:rFonts w:ascii="Arial" w:hAnsi="Arial" w:cs="Arial"/>
          <w:sz w:val="24"/>
          <w:szCs w:val="24"/>
        </w:rPr>
      </w:pPr>
    </w:p>
    <w:p w:rsidR="003B5392" w:rsidRPr="00AB299C" w:rsidRDefault="003B5392" w:rsidP="00334CCB">
      <w:pPr>
        <w:tabs>
          <w:tab w:val="left" w:pos="0"/>
          <w:tab w:val="left" w:pos="720"/>
          <w:tab w:val="left" w:pos="990"/>
        </w:tabs>
        <w:spacing w:after="0" w:line="240" w:lineRule="auto"/>
        <w:rPr>
          <w:rFonts w:ascii="Arial" w:hAnsi="Arial" w:cs="Arial"/>
          <w:sz w:val="24"/>
          <w:szCs w:val="24"/>
        </w:rPr>
      </w:pPr>
      <w:r w:rsidRPr="00AB299C">
        <w:rPr>
          <w:rFonts w:ascii="Arial" w:hAnsi="Arial" w:cs="Arial"/>
          <w:sz w:val="24"/>
          <w:szCs w:val="24"/>
        </w:rPr>
        <w:tab/>
      </w:r>
      <w:r w:rsidR="009F4456" w:rsidRPr="00AB299C">
        <w:rPr>
          <w:rFonts w:ascii="Arial" w:hAnsi="Arial" w:cs="Arial"/>
          <w:sz w:val="24"/>
          <w:szCs w:val="24"/>
        </w:rPr>
        <w:t>b</w:t>
      </w:r>
      <w:r w:rsidRPr="00AB299C">
        <w:rPr>
          <w:rFonts w:ascii="Arial" w:hAnsi="Arial" w:cs="Arial"/>
          <w:sz w:val="24"/>
          <w:szCs w:val="24"/>
        </w:rPr>
        <w:t xml:space="preserve">.  </w:t>
      </w:r>
      <w:r w:rsidRPr="002F0D28">
        <w:rPr>
          <w:rFonts w:ascii="Arial" w:hAnsi="Arial" w:cs="Arial"/>
          <w:sz w:val="24"/>
          <w:szCs w:val="24"/>
        </w:rPr>
        <w:t xml:space="preserve">The employee is given </w:t>
      </w:r>
      <w:r w:rsidR="002F0D28">
        <w:rPr>
          <w:rFonts w:ascii="Arial" w:hAnsi="Arial" w:cs="Arial"/>
          <w:sz w:val="24"/>
          <w:szCs w:val="24"/>
        </w:rPr>
        <w:t>a copy of the</w:t>
      </w:r>
      <w:r w:rsidR="00AB299C">
        <w:rPr>
          <w:rFonts w:ascii="Arial" w:hAnsi="Arial" w:cs="Arial"/>
          <w:sz w:val="24"/>
          <w:szCs w:val="24"/>
        </w:rPr>
        <w:t xml:space="preserve"> </w:t>
      </w:r>
      <w:r w:rsidRPr="00AB299C">
        <w:rPr>
          <w:rFonts w:ascii="Arial" w:hAnsi="Arial" w:cs="Arial"/>
          <w:sz w:val="24"/>
          <w:szCs w:val="24"/>
        </w:rPr>
        <w:t>organization chart, office directory/phone list, instructions for using the phone, computer, and any other office equipment, and information on how to obtain additional equipment and supplies.</w:t>
      </w:r>
      <w:r w:rsidR="00C4750F" w:rsidRPr="00AB299C">
        <w:rPr>
          <w:rFonts w:ascii="Arial" w:hAnsi="Arial" w:cs="Arial"/>
          <w:sz w:val="24"/>
          <w:szCs w:val="24"/>
        </w:rPr>
        <w:t xml:space="preserve">  </w:t>
      </w:r>
      <w:r w:rsidR="0073009E">
        <w:rPr>
          <w:rFonts w:ascii="Arial" w:hAnsi="Arial" w:cs="Arial"/>
          <w:sz w:val="24"/>
          <w:szCs w:val="24"/>
        </w:rPr>
        <w:t xml:space="preserve">Employee is also </w:t>
      </w:r>
      <w:r w:rsidR="0073009E">
        <w:rPr>
          <w:rFonts w:ascii="Arial" w:hAnsi="Arial" w:cs="Arial"/>
          <w:sz w:val="24"/>
          <w:szCs w:val="24"/>
        </w:rPr>
        <w:lastRenderedPageBreak/>
        <w:t>p</w:t>
      </w:r>
      <w:r w:rsidR="00C4750F" w:rsidRPr="00AB299C">
        <w:rPr>
          <w:rFonts w:ascii="Arial" w:hAnsi="Arial" w:cs="Arial"/>
          <w:sz w:val="24"/>
          <w:szCs w:val="24"/>
        </w:rPr>
        <w:t>rovide</w:t>
      </w:r>
      <w:r w:rsidR="0073009E">
        <w:rPr>
          <w:rFonts w:ascii="Arial" w:hAnsi="Arial" w:cs="Arial"/>
          <w:sz w:val="24"/>
          <w:szCs w:val="24"/>
        </w:rPr>
        <w:t>d</w:t>
      </w:r>
      <w:r w:rsidR="00C4750F" w:rsidRPr="00AB299C">
        <w:rPr>
          <w:rFonts w:ascii="Arial" w:hAnsi="Arial" w:cs="Arial"/>
          <w:sz w:val="24"/>
          <w:szCs w:val="24"/>
        </w:rPr>
        <w:t xml:space="preserve"> a means for employee to access local policies, regulations and other work related documents until network/email access is available.</w:t>
      </w:r>
    </w:p>
    <w:p w:rsidR="003B5392" w:rsidRPr="00AB299C" w:rsidRDefault="003B5392" w:rsidP="003B5392">
      <w:pPr>
        <w:tabs>
          <w:tab w:val="left" w:pos="0"/>
          <w:tab w:val="left" w:pos="630"/>
          <w:tab w:val="left" w:pos="990"/>
        </w:tabs>
        <w:spacing w:after="0" w:line="240" w:lineRule="auto"/>
        <w:rPr>
          <w:rFonts w:ascii="Arial" w:hAnsi="Arial" w:cs="Arial"/>
          <w:sz w:val="24"/>
          <w:szCs w:val="24"/>
        </w:rPr>
      </w:pPr>
    </w:p>
    <w:p w:rsidR="003B5392" w:rsidRPr="00AB299C" w:rsidRDefault="003B5392" w:rsidP="00334CCB">
      <w:pPr>
        <w:tabs>
          <w:tab w:val="left" w:pos="0"/>
          <w:tab w:val="left" w:pos="720"/>
          <w:tab w:val="left" w:pos="990"/>
        </w:tabs>
        <w:spacing w:after="0" w:line="240" w:lineRule="auto"/>
        <w:rPr>
          <w:rFonts w:ascii="Arial" w:hAnsi="Arial" w:cs="Arial"/>
          <w:sz w:val="24"/>
          <w:szCs w:val="24"/>
        </w:rPr>
      </w:pPr>
      <w:r w:rsidRPr="00AB299C">
        <w:rPr>
          <w:rFonts w:ascii="Arial" w:hAnsi="Arial" w:cs="Arial"/>
          <w:sz w:val="24"/>
          <w:szCs w:val="24"/>
        </w:rPr>
        <w:tab/>
      </w:r>
      <w:r w:rsidR="009F4456" w:rsidRPr="00AB299C">
        <w:rPr>
          <w:rFonts w:ascii="Arial" w:hAnsi="Arial" w:cs="Arial"/>
          <w:sz w:val="24"/>
          <w:szCs w:val="24"/>
        </w:rPr>
        <w:t>c</w:t>
      </w:r>
      <w:r w:rsidRPr="00AB299C">
        <w:rPr>
          <w:rFonts w:ascii="Arial" w:hAnsi="Arial" w:cs="Arial"/>
          <w:sz w:val="24"/>
          <w:szCs w:val="24"/>
        </w:rPr>
        <w:t xml:space="preserve">.  The </w:t>
      </w:r>
      <w:r w:rsidR="009F4456" w:rsidRPr="00AB299C">
        <w:rPr>
          <w:rFonts w:ascii="Arial" w:hAnsi="Arial" w:cs="Arial"/>
          <w:sz w:val="24"/>
          <w:szCs w:val="24"/>
        </w:rPr>
        <w:t>sponsor</w:t>
      </w:r>
      <w:r w:rsidRPr="00AB299C">
        <w:rPr>
          <w:rFonts w:ascii="Arial" w:hAnsi="Arial" w:cs="Arial"/>
          <w:sz w:val="24"/>
          <w:szCs w:val="24"/>
        </w:rPr>
        <w:t xml:space="preserve"> remain</w:t>
      </w:r>
      <w:r w:rsidR="00B91AA7">
        <w:rPr>
          <w:rFonts w:ascii="Arial" w:hAnsi="Arial" w:cs="Arial"/>
          <w:sz w:val="24"/>
          <w:szCs w:val="24"/>
        </w:rPr>
        <w:t>s</w:t>
      </w:r>
      <w:r w:rsidRPr="00AB299C">
        <w:rPr>
          <w:rFonts w:ascii="Arial" w:hAnsi="Arial" w:cs="Arial"/>
          <w:sz w:val="24"/>
          <w:szCs w:val="24"/>
        </w:rPr>
        <w:t xml:space="preserve"> available to assist the employee integrate into the organization and understand the </w:t>
      </w:r>
      <w:r w:rsidR="009F4456" w:rsidRPr="00AB299C">
        <w:rPr>
          <w:rFonts w:ascii="Arial" w:hAnsi="Arial" w:cs="Arial"/>
          <w:sz w:val="24"/>
          <w:szCs w:val="24"/>
        </w:rPr>
        <w:t xml:space="preserve">Army </w:t>
      </w:r>
      <w:r w:rsidRPr="00AB299C">
        <w:rPr>
          <w:rFonts w:ascii="Arial" w:hAnsi="Arial" w:cs="Arial"/>
          <w:sz w:val="24"/>
          <w:szCs w:val="24"/>
        </w:rPr>
        <w:t xml:space="preserve">culture.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9F4456" w:rsidP="00334CCB">
      <w:pPr>
        <w:tabs>
          <w:tab w:val="left" w:pos="720"/>
        </w:tabs>
        <w:spacing w:after="0" w:line="240" w:lineRule="auto"/>
        <w:rPr>
          <w:rFonts w:ascii="Arial" w:hAnsi="Arial" w:cs="Arial"/>
          <w:sz w:val="24"/>
          <w:szCs w:val="24"/>
        </w:rPr>
      </w:pPr>
      <w:r w:rsidRPr="00AB299C">
        <w:rPr>
          <w:rFonts w:ascii="Arial" w:hAnsi="Arial" w:cs="Arial"/>
          <w:sz w:val="24"/>
          <w:szCs w:val="24"/>
        </w:rPr>
        <w:tab/>
        <w:t>d</w:t>
      </w:r>
      <w:r w:rsidR="003B5392" w:rsidRPr="00AB299C">
        <w:rPr>
          <w:rFonts w:ascii="Arial" w:hAnsi="Arial" w:cs="Arial"/>
          <w:sz w:val="24"/>
          <w:szCs w:val="24"/>
        </w:rPr>
        <w:t xml:space="preserve">.  </w:t>
      </w:r>
      <w:r w:rsidRPr="00AB299C">
        <w:rPr>
          <w:rFonts w:ascii="Arial" w:hAnsi="Arial" w:cs="Arial"/>
          <w:sz w:val="24"/>
          <w:szCs w:val="24"/>
        </w:rPr>
        <w:t>During this time, t</w:t>
      </w:r>
      <w:r w:rsidR="003B5392" w:rsidRPr="00AB299C">
        <w:rPr>
          <w:rFonts w:ascii="Arial" w:hAnsi="Arial" w:cs="Arial"/>
          <w:sz w:val="24"/>
          <w:szCs w:val="24"/>
        </w:rPr>
        <w:t>he supervisor review</w:t>
      </w:r>
      <w:r w:rsidR="00B91AA7">
        <w:rPr>
          <w:rFonts w:ascii="Arial" w:hAnsi="Arial" w:cs="Arial"/>
          <w:sz w:val="24"/>
          <w:szCs w:val="24"/>
        </w:rPr>
        <w:t>s</w:t>
      </w:r>
      <w:r w:rsidR="003B5392" w:rsidRPr="00AB299C">
        <w:rPr>
          <w:rFonts w:ascii="Arial" w:hAnsi="Arial" w:cs="Arial"/>
          <w:sz w:val="24"/>
          <w:szCs w:val="24"/>
        </w:rPr>
        <w:t xml:space="preserve"> work expectations and standards until all areas </w:t>
      </w:r>
      <w:r w:rsidRPr="00AB299C">
        <w:rPr>
          <w:rFonts w:ascii="Arial" w:hAnsi="Arial" w:cs="Arial"/>
          <w:sz w:val="24"/>
          <w:szCs w:val="24"/>
        </w:rPr>
        <w:t xml:space="preserve">of the checklist </w:t>
      </w:r>
      <w:r w:rsidR="003B5392" w:rsidRPr="00AB299C">
        <w:rPr>
          <w:rFonts w:ascii="Arial" w:hAnsi="Arial" w:cs="Arial"/>
          <w:sz w:val="24"/>
          <w:szCs w:val="24"/>
        </w:rPr>
        <w:t xml:space="preserve">are covered.  The supervisor </w:t>
      </w:r>
      <w:r w:rsidR="00B91AA7">
        <w:rPr>
          <w:rFonts w:ascii="Arial" w:hAnsi="Arial" w:cs="Arial"/>
          <w:sz w:val="24"/>
          <w:szCs w:val="24"/>
        </w:rPr>
        <w:t>will address the employee’s questions and concerns.</w:t>
      </w:r>
    </w:p>
    <w:p w:rsidR="003B5392" w:rsidRPr="00AB299C" w:rsidRDefault="003B5392" w:rsidP="003B5392">
      <w:pPr>
        <w:tabs>
          <w:tab w:val="left" w:pos="630"/>
        </w:tabs>
        <w:spacing w:after="0" w:line="240" w:lineRule="auto"/>
        <w:rPr>
          <w:rFonts w:ascii="Arial" w:hAnsi="Arial" w:cs="Arial"/>
          <w:sz w:val="24"/>
          <w:szCs w:val="24"/>
        </w:rPr>
      </w:pPr>
    </w:p>
    <w:p w:rsidR="00B91AA7" w:rsidRPr="00AB299C" w:rsidRDefault="004D61E1" w:rsidP="00334CCB">
      <w:pPr>
        <w:tabs>
          <w:tab w:val="left" w:pos="720"/>
          <w:tab w:val="left" w:pos="990"/>
        </w:tabs>
        <w:spacing w:after="0" w:line="240" w:lineRule="auto"/>
        <w:rPr>
          <w:rFonts w:ascii="Arial" w:hAnsi="Arial" w:cs="Arial"/>
          <w:sz w:val="24"/>
          <w:szCs w:val="24"/>
        </w:rPr>
      </w:pPr>
      <w:r>
        <w:rPr>
          <w:rFonts w:ascii="Arial" w:hAnsi="Arial" w:cs="Arial"/>
          <w:sz w:val="24"/>
          <w:szCs w:val="24"/>
        </w:rPr>
        <w:tab/>
        <w:t>e</w:t>
      </w:r>
      <w:r w:rsidR="003B5392" w:rsidRPr="00AB299C">
        <w:rPr>
          <w:rFonts w:ascii="Arial" w:hAnsi="Arial" w:cs="Arial"/>
          <w:sz w:val="24"/>
          <w:szCs w:val="24"/>
        </w:rPr>
        <w:t xml:space="preserve">. </w:t>
      </w:r>
      <w:r>
        <w:rPr>
          <w:rFonts w:ascii="Arial" w:hAnsi="Arial" w:cs="Arial"/>
          <w:sz w:val="24"/>
          <w:szCs w:val="24"/>
        </w:rPr>
        <w:t xml:space="preserve"> </w:t>
      </w:r>
      <w:r w:rsidR="00B91AA7">
        <w:rPr>
          <w:rFonts w:ascii="Arial" w:hAnsi="Arial" w:cs="Arial"/>
          <w:sz w:val="24"/>
          <w:szCs w:val="24"/>
        </w:rPr>
        <w:t xml:space="preserve">The supervisor </w:t>
      </w:r>
      <w:r>
        <w:rPr>
          <w:rFonts w:ascii="Arial" w:hAnsi="Arial" w:cs="Arial"/>
          <w:sz w:val="24"/>
          <w:szCs w:val="24"/>
        </w:rPr>
        <w:t>p</w:t>
      </w:r>
      <w:r w:rsidR="003B5392" w:rsidRPr="00AB299C">
        <w:rPr>
          <w:rFonts w:ascii="Arial" w:hAnsi="Arial" w:cs="Arial"/>
          <w:sz w:val="24"/>
          <w:szCs w:val="24"/>
        </w:rPr>
        <w:t>rovide</w:t>
      </w:r>
      <w:r w:rsidR="00B91AA7">
        <w:rPr>
          <w:rFonts w:ascii="Arial" w:hAnsi="Arial" w:cs="Arial"/>
          <w:sz w:val="24"/>
          <w:szCs w:val="24"/>
        </w:rPr>
        <w:t>s</w:t>
      </w:r>
      <w:r w:rsidR="003B5392" w:rsidRPr="00AB299C">
        <w:rPr>
          <w:rFonts w:ascii="Arial" w:hAnsi="Arial" w:cs="Arial"/>
          <w:sz w:val="24"/>
          <w:szCs w:val="24"/>
        </w:rPr>
        <w:t xml:space="preserve"> a copy of </w:t>
      </w:r>
      <w:r w:rsidR="00B91AA7" w:rsidRPr="00AB299C">
        <w:rPr>
          <w:rFonts w:ascii="Arial" w:hAnsi="Arial" w:cs="Arial"/>
          <w:sz w:val="24"/>
          <w:szCs w:val="24"/>
        </w:rPr>
        <w:t>the</w:t>
      </w:r>
      <w:r w:rsidR="00B91AA7">
        <w:rPr>
          <w:rFonts w:ascii="Arial" w:hAnsi="Arial" w:cs="Arial"/>
          <w:sz w:val="24"/>
          <w:szCs w:val="24"/>
        </w:rPr>
        <w:t xml:space="preserve"> SF-50 </w:t>
      </w:r>
      <w:r w:rsidR="003B5392" w:rsidRPr="00AB299C">
        <w:rPr>
          <w:rFonts w:ascii="Arial" w:hAnsi="Arial" w:cs="Arial"/>
          <w:sz w:val="24"/>
          <w:szCs w:val="24"/>
        </w:rPr>
        <w:t>Notification of Personnel Action</w:t>
      </w:r>
      <w:r w:rsidR="00B91AA7">
        <w:rPr>
          <w:rFonts w:ascii="Arial" w:hAnsi="Arial" w:cs="Arial"/>
          <w:sz w:val="24"/>
          <w:szCs w:val="24"/>
        </w:rPr>
        <w:t xml:space="preserve"> (NPA)</w:t>
      </w:r>
      <w:r w:rsidR="003B5392" w:rsidRPr="00AB299C">
        <w:rPr>
          <w:rFonts w:ascii="Arial" w:hAnsi="Arial" w:cs="Arial"/>
          <w:sz w:val="24"/>
          <w:szCs w:val="24"/>
        </w:rPr>
        <w:t xml:space="preserve"> to the new employee</w:t>
      </w:r>
      <w:r w:rsidR="002F0D28">
        <w:rPr>
          <w:rFonts w:ascii="Arial" w:hAnsi="Arial" w:cs="Arial"/>
          <w:sz w:val="24"/>
          <w:szCs w:val="24"/>
        </w:rPr>
        <w:t xml:space="preserve"> and verifies that all information is correct</w:t>
      </w:r>
      <w:r w:rsidR="00B91AA7">
        <w:rPr>
          <w:rFonts w:ascii="Arial" w:hAnsi="Arial" w:cs="Arial"/>
          <w:sz w:val="24"/>
          <w:szCs w:val="24"/>
        </w:rPr>
        <w:t>;</w:t>
      </w:r>
      <w:r w:rsidR="003B5392" w:rsidRPr="00AB299C">
        <w:rPr>
          <w:rFonts w:ascii="Arial" w:hAnsi="Arial" w:cs="Arial"/>
          <w:sz w:val="24"/>
          <w:szCs w:val="24"/>
        </w:rPr>
        <w:t xml:space="preserve"> </w:t>
      </w:r>
      <w:r w:rsidR="002F0D28">
        <w:rPr>
          <w:rFonts w:ascii="Arial" w:hAnsi="Arial" w:cs="Arial"/>
          <w:sz w:val="24"/>
          <w:szCs w:val="24"/>
        </w:rPr>
        <w:t xml:space="preserve">escorts and/or </w:t>
      </w:r>
      <w:r w:rsidR="00B91AA7">
        <w:rPr>
          <w:rFonts w:ascii="Arial" w:hAnsi="Arial" w:cs="Arial"/>
          <w:sz w:val="24"/>
          <w:szCs w:val="24"/>
        </w:rPr>
        <w:t>schedules an a</w:t>
      </w:r>
      <w:r w:rsidR="00B91AA7" w:rsidRPr="00AB299C">
        <w:rPr>
          <w:rFonts w:ascii="Arial" w:hAnsi="Arial" w:cs="Arial"/>
          <w:sz w:val="24"/>
          <w:szCs w:val="24"/>
        </w:rPr>
        <w:t>ppointment for initial Common Access Card (CAC) issue</w:t>
      </w:r>
      <w:r w:rsidR="00B91AA7">
        <w:rPr>
          <w:rFonts w:ascii="Arial" w:hAnsi="Arial" w:cs="Arial"/>
          <w:sz w:val="24"/>
          <w:szCs w:val="24"/>
        </w:rPr>
        <w:t>; and c</w:t>
      </w:r>
      <w:r w:rsidR="00B91AA7" w:rsidRPr="00AB299C">
        <w:rPr>
          <w:rFonts w:ascii="Arial" w:hAnsi="Arial" w:cs="Arial"/>
          <w:sz w:val="24"/>
          <w:szCs w:val="24"/>
        </w:rPr>
        <w:t>ontact</w:t>
      </w:r>
      <w:r w:rsidR="00B91AA7">
        <w:rPr>
          <w:rFonts w:ascii="Arial" w:hAnsi="Arial" w:cs="Arial"/>
          <w:sz w:val="24"/>
          <w:szCs w:val="24"/>
        </w:rPr>
        <w:t>s</w:t>
      </w:r>
      <w:r w:rsidR="00B91AA7" w:rsidRPr="00AB299C">
        <w:rPr>
          <w:rFonts w:ascii="Arial" w:hAnsi="Arial" w:cs="Arial"/>
          <w:sz w:val="24"/>
          <w:szCs w:val="24"/>
        </w:rPr>
        <w:t xml:space="preserve"> </w:t>
      </w:r>
      <w:r w:rsidR="00A37183">
        <w:rPr>
          <w:rFonts w:ascii="Arial" w:hAnsi="Arial" w:cs="Arial"/>
          <w:sz w:val="24"/>
          <w:szCs w:val="24"/>
        </w:rPr>
        <w:t xml:space="preserve">the appropriate person to </w:t>
      </w:r>
      <w:r w:rsidR="00B91AA7" w:rsidRPr="00AB299C">
        <w:rPr>
          <w:rFonts w:ascii="Arial" w:hAnsi="Arial" w:cs="Arial"/>
          <w:sz w:val="24"/>
          <w:szCs w:val="24"/>
        </w:rPr>
        <w:t>ensure the employee is properly entered in the timekeeping system.</w:t>
      </w:r>
      <w:r w:rsidR="00B91AA7" w:rsidRPr="00AB299C" w:rsidDel="00E3774A">
        <w:rPr>
          <w:rFonts w:ascii="Arial" w:hAnsi="Arial" w:cs="Arial"/>
          <w:sz w:val="24"/>
          <w:szCs w:val="24"/>
        </w:rPr>
        <w:t xml:space="preserve"> </w:t>
      </w:r>
    </w:p>
    <w:p w:rsidR="00B91AA7" w:rsidRDefault="00B91AA7" w:rsidP="003B5392">
      <w:pPr>
        <w:tabs>
          <w:tab w:val="left" w:pos="630"/>
          <w:tab w:val="left" w:pos="990"/>
        </w:tabs>
        <w:spacing w:after="0" w:line="240" w:lineRule="auto"/>
        <w:rPr>
          <w:rFonts w:ascii="Arial" w:hAnsi="Arial" w:cs="Arial"/>
          <w:sz w:val="24"/>
          <w:szCs w:val="24"/>
        </w:rPr>
      </w:pPr>
    </w:p>
    <w:p w:rsidR="00B91AA7" w:rsidRDefault="00B91AA7" w:rsidP="00334CCB">
      <w:pPr>
        <w:tabs>
          <w:tab w:val="left" w:pos="720"/>
          <w:tab w:val="left" w:pos="990"/>
        </w:tabs>
        <w:spacing w:after="0" w:line="240" w:lineRule="auto"/>
        <w:rPr>
          <w:rFonts w:ascii="Arial" w:hAnsi="Arial" w:cs="Arial"/>
          <w:sz w:val="24"/>
          <w:szCs w:val="24"/>
        </w:rPr>
      </w:pPr>
      <w:r>
        <w:rPr>
          <w:rFonts w:ascii="Arial" w:hAnsi="Arial" w:cs="Arial"/>
          <w:sz w:val="24"/>
          <w:szCs w:val="24"/>
        </w:rPr>
        <w:t xml:space="preserve">         </w:t>
      </w:r>
      <w:r w:rsidR="00334CCB">
        <w:rPr>
          <w:rFonts w:ascii="Arial" w:hAnsi="Arial" w:cs="Arial"/>
          <w:sz w:val="24"/>
          <w:szCs w:val="24"/>
        </w:rPr>
        <w:tab/>
      </w:r>
      <w:r w:rsidR="004D61E1">
        <w:rPr>
          <w:rFonts w:ascii="Arial" w:hAnsi="Arial" w:cs="Arial"/>
          <w:sz w:val="24"/>
          <w:szCs w:val="24"/>
        </w:rPr>
        <w:t>f.  The</w:t>
      </w:r>
      <w:r w:rsidR="003B5392" w:rsidRPr="00AB299C">
        <w:rPr>
          <w:rFonts w:ascii="Arial" w:hAnsi="Arial" w:cs="Arial"/>
          <w:sz w:val="24"/>
          <w:szCs w:val="24"/>
        </w:rPr>
        <w:t xml:space="preserve"> new employee review</w:t>
      </w:r>
      <w:r w:rsidR="00B304D6">
        <w:rPr>
          <w:rFonts w:ascii="Arial" w:hAnsi="Arial" w:cs="Arial"/>
          <w:sz w:val="24"/>
          <w:szCs w:val="24"/>
        </w:rPr>
        <w:t>s</w:t>
      </w:r>
      <w:r w:rsidR="003B5392" w:rsidRPr="00AB299C">
        <w:rPr>
          <w:rFonts w:ascii="Arial" w:hAnsi="Arial" w:cs="Arial"/>
          <w:sz w:val="24"/>
          <w:szCs w:val="24"/>
        </w:rPr>
        <w:t xml:space="preserve"> the </w:t>
      </w:r>
      <w:r>
        <w:rPr>
          <w:rFonts w:ascii="Arial" w:hAnsi="Arial" w:cs="Arial"/>
          <w:sz w:val="24"/>
          <w:szCs w:val="24"/>
        </w:rPr>
        <w:t>NPA</w:t>
      </w:r>
      <w:r w:rsidR="003B5392" w:rsidRPr="00AB299C">
        <w:rPr>
          <w:rFonts w:ascii="Arial" w:hAnsi="Arial" w:cs="Arial"/>
          <w:sz w:val="24"/>
          <w:szCs w:val="24"/>
        </w:rPr>
        <w:t xml:space="preserve">, and </w:t>
      </w:r>
      <w:r>
        <w:rPr>
          <w:rFonts w:ascii="Arial" w:hAnsi="Arial" w:cs="Arial"/>
          <w:sz w:val="24"/>
          <w:szCs w:val="24"/>
        </w:rPr>
        <w:t>direct</w:t>
      </w:r>
      <w:r w:rsidR="00B304D6">
        <w:rPr>
          <w:rFonts w:ascii="Arial" w:hAnsi="Arial" w:cs="Arial"/>
          <w:sz w:val="24"/>
          <w:szCs w:val="24"/>
        </w:rPr>
        <w:t>s</w:t>
      </w:r>
      <w:r>
        <w:rPr>
          <w:rFonts w:ascii="Arial" w:hAnsi="Arial" w:cs="Arial"/>
          <w:sz w:val="24"/>
          <w:szCs w:val="24"/>
        </w:rPr>
        <w:t xml:space="preserve"> </w:t>
      </w:r>
      <w:r w:rsidR="003B5392" w:rsidRPr="00AB299C">
        <w:rPr>
          <w:rFonts w:ascii="Arial" w:hAnsi="Arial" w:cs="Arial"/>
          <w:sz w:val="24"/>
          <w:szCs w:val="24"/>
        </w:rPr>
        <w:t xml:space="preserve">any questions </w:t>
      </w:r>
      <w:r>
        <w:rPr>
          <w:rFonts w:ascii="Arial" w:hAnsi="Arial" w:cs="Arial"/>
          <w:sz w:val="24"/>
          <w:szCs w:val="24"/>
        </w:rPr>
        <w:t>to his/her supervisor</w:t>
      </w:r>
      <w:r w:rsidR="003B5392" w:rsidRPr="00AB299C">
        <w:rPr>
          <w:rFonts w:ascii="Arial" w:hAnsi="Arial" w:cs="Arial"/>
          <w:sz w:val="24"/>
          <w:szCs w:val="24"/>
        </w:rPr>
        <w:t xml:space="preserve">.  </w:t>
      </w:r>
    </w:p>
    <w:p w:rsidR="003B5392" w:rsidRPr="00AB299C" w:rsidRDefault="003B5392" w:rsidP="003B5392">
      <w:pPr>
        <w:tabs>
          <w:tab w:val="left" w:pos="630"/>
          <w:tab w:val="left" w:pos="990"/>
        </w:tabs>
        <w:spacing w:after="0" w:line="240" w:lineRule="auto"/>
        <w:rPr>
          <w:rFonts w:ascii="Arial" w:hAnsi="Arial" w:cs="Arial"/>
          <w:sz w:val="24"/>
          <w:szCs w:val="24"/>
        </w:rPr>
      </w:pPr>
    </w:p>
    <w:p w:rsidR="003B5392" w:rsidRPr="00AB299C" w:rsidRDefault="00334CCB" w:rsidP="00334CCB">
      <w:pPr>
        <w:tabs>
          <w:tab w:val="left" w:pos="720"/>
          <w:tab w:val="left" w:pos="990"/>
        </w:tabs>
        <w:spacing w:after="0" w:line="240" w:lineRule="auto"/>
        <w:rPr>
          <w:rFonts w:ascii="Arial" w:hAnsi="Arial" w:cs="Arial"/>
          <w:sz w:val="24"/>
          <w:szCs w:val="24"/>
        </w:rPr>
      </w:pPr>
      <w:r>
        <w:rPr>
          <w:rFonts w:ascii="Arial" w:hAnsi="Arial" w:cs="Arial"/>
          <w:sz w:val="24"/>
          <w:szCs w:val="24"/>
        </w:rPr>
        <w:tab/>
      </w:r>
      <w:r w:rsidR="00802E71">
        <w:rPr>
          <w:rFonts w:ascii="Arial" w:hAnsi="Arial" w:cs="Arial"/>
          <w:sz w:val="24"/>
          <w:szCs w:val="24"/>
        </w:rPr>
        <w:t>g</w:t>
      </w:r>
      <w:r w:rsidR="004D61E1">
        <w:rPr>
          <w:rFonts w:ascii="Arial" w:hAnsi="Arial" w:cs="Arial"/>
          <w:sz w:val="24"/>
          <w:szCs w:val="24"/>
        </w:rPr>
        <w:t>.</w:t>
      </w:r>
      <w:r w:rsidR="004D61E1" w:rsidRPr="00AB299C">
        <w:rPr>
          <w:rFonts w:ascii="Arial" w:hAnsi="Arial" w:cs="Arial"/>
          <w:sz w:val="24"/>
          <w:szCs w:val="24"/>
        </w:rPr>
        <w:t xml:space="preserve"> The</w:t>
      </w:r>
      <w:r w:rsidR="00B304D6">
        <w:rPr>
          <w:rFonts w:ascii="Arial" w:hAnsi="Arial" w:cs="Arial"/>
          <w:sz w:val="24"/>
          <w:szCs w:val="24"/>
        </w:rPr>
        <w:t xml:space="preserve"> </w:t>
      </w:r>
      <w:r w:rsidR="003B5392" w:rsidRPr="00AB299C">
        <w:rPr>
          <w:rFonts w:ascii="Arial" w:hAnsi="Arial" w:cs="Arial"/>
          <w:sz w:val="24"/>
          <w:szCs w:val="24"/>
        </w:rPr>
        <w:t xml:space="preserve">employee </w:t>
      </w:r>
      <w:r w:rsidR="00B304D6">
        <w:rPr>
          <w:rFonts w:ascii="Arial" w:hAnsi="Arial" w:cs="Arial"/>
          <w:sz w:val="24"/>
          <w:szCs w:val="24"/>
        </w:rPr>
        <w:t xml:space="preserve">receives </w:t>
      </w:r>
      <w:r w:rsidR="003B5392" w:rsidRPr="00AB299C">
        <w:rPr>
          <w:rFonts w:ascii="Arial" w:hAnsi="Arial" w:cs="Arial"/>
          <w:sz w:val="24"/>
          <w:szCs w:val="24"/>
        </w:rPr>
        <w:t xml:space="preserve">a list of mandatory training requirements, and information on how and where to complete each one.  </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h</w:t>
      </w:r>
      <w:r w:rsidRPr="00AB299C">
        <w:rPr>
          <w:rFonts w:ascii="Arial" w:hAnsi="Arial" w:cs="Arial"/>
          <w:sz w:val="24"/>
          <w:szCs w:val="24"/>
        </w:rPr>
        <w:t xml:space="preserve">.  </w:t>
      </w:r>
      <w:r w:rsidR="00FA6D8A">
        <w:rPr>
          <w:rFonts w:ascii="Arial" w:hAnsi="Arial" w:cs="Arial"/>
          <w:sz w:val="24"/>
          <w:szCs w:val="24"/>
        </w:rPr>
        <w:t>Supervisor</w:t>
      </w:r>
      <w:r w:rsidR="0073009E">
        <w:rPr>
          <w:rFonts w:ascii="Arial" w:hAnsi="Arial" w:cs="Arial"/>
          <w:sz w:val="24"/>
          <w:szCs w:val="24"/>
        </w:rPr>
        <w:t xml:space="preserve"> e</w:t>
      </w:r>
      <w:r w:rsidRPr="00AB299C">
        <w:rPr>
          <w:rFonts w:ascii="Arial" w:hAnsi="Arial" w:cs="Arial"/>
          <w:sz w:val="24"/>
          <w:szCs w:val="24"/>
        </w:rPr>
        <w:t>nsure</w:t>
      </w:r>
      <w:r w:rsidR="0073009E">
        <w:rPr>
          <w:rFonts w:ascii="Arial" w:hAnsi="Arial" w:cs="Arial"/>
          <w:sz w:val="24"/>
          <w:szCs w:val="24"/>
        </w:rPr>
        <w:t>s</w:t>
      </w:r>
      <w:r w:rsidRPr="00AB299C">
        <w:rPr>
          <w:rFonts w:ascii="Arial" w:hAnsi="Arial" w:cs="Arial"/>
          <w:sz w:val="24"/>
          <w:szCs w:val="24"/>
        </w:rPr>
        <w:t xml:space="preserve"> new employee is given time to complete other inprocessing requirements, such as Security and Occupational Health.</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i</w:t>
      </w:r>
      <w:r w:rsidR="004D61E1">
        <w:rPr>
          <w:rFonts w:ascii="Arial" w:hAnsi="Arial" w:cs="Arial"/>
          <w:sz w:val="24"/>
          <w:szCs w:val="24"/>
        </w:rPr>
        <w:t>.</w:t>
      </w:r>
      <w:r w:rsidRPr="00AB299C">
        <w:rPr>
          <w:rFonts w:ascii="Arial" w:hAnsi="Arial" w:cs="Arial"/>
          <w:sz w:val="24"/>
          <w:szCs w:val="24"/>
        </w:rPr>
        <w:t xml:space="preserve">  A small percentage of new Civilian employees have no military experience.  For those who have no Army or Military backg</w:t>
      </w:r>
      <w:r w:rsidR="00AB299C">
        <w:rPr>
          <w:rFonts w:ascii="Arial" w:hAnsi="Arial" w:cs="Arial"/>
          <w:sz w:val="24"/>
          <w:szCs w:val="24"/>
        </w:rPr>
        <w:t>round, the supervisor</w:t>
      </w:r>
      <w:r w:rsidRPr="00AB299C">
        <w:rPr>
          <w:rFonts w:ascii="Arial" w:hAnsi="Arial" w:cs="Arial"/>
          <w:sz w:val="24"/>
          <w:szCs w:val="24"/>
        </w:rPr>
        <w:t xml:space="preserve"> will </w:t>
      </w:r>
      <w:r w:rsidR="00C4750F" w:rsidRPr="00AB299C">
        <w:rPr>
          <w:rFonts w:ascii="Arial" w:hAnsi="Arial" w:cs="Arial"/>
          <w:sz w:val="24"/>
          <w:szCs w:val="24"/>
        </w:rPr>
        <w:t xml:space="preserve">suggest specific chapters of the Acculturation Handbook to focus </w:t>
      </w:r>
      <w:r w:rsidR="00954C6D">
        <w:rPr>
          <w:rFonts w:ascii="Arial" w:hAnsi="Arial" w:cs="Arial"/>
          <w:sz w:val="24"/>
          <w:szCs w:val="24"/>
        </w:rPr>
        <w:t xml:space="preserve">in </w:t>
      </w:r>
      <w:r w:rsidR="00C4750F" w:rsidRPr="00AB299C">
        <w:rPr>
          <w:rFonts w:ascii="Arial" w:hAnsi="Arial" w:cs="Arial"/>
          <w:sz w:val="24"/>
          <w:szCs w:val="24"/>
        </w:rPr>
        <w:t xml:space="preserve">on.  </w:t>
      </w:r>
      <w:r w:rsidRPr="00AB299C">
        <w:rPr>
          <w:rFonts w:ascii="Arial" w:hAnsi="Arial" w:cs="Arial"/>
          <w:sz w:val="24"/>
          <w:szCs w:val="24"/>
        </w:rPr>
        <w:t xml:space="preserve">Employee will be provided </w:t>
      </w:r>
      <w:r w:rsidR="00C4750F" w:rsidRPr="00AB299C">
        <w:rPr>
          <w:rFonts w:ascii="Arial" w:hAnsi="Arial" w:cs="Arial"/>
          <w:sz w:val="24"/>
          <w:szCs w:val="24"/>
        </w:rPr>
        <w:t xml:space="preserve">information </w:t>
      </w:r>
      <w:r w:rsidRPr="00AB299C">
        <w:rPr>
          <w:rFonts w:ascii="Arial" w:hAnsi="Arial" w:cs="Arial"/>
          <w:sz w:val="24"/>
          <w:szCs w:val="24"/>
        </w:rPr>
        <w:t xml:space="preserve">or </w:t>
      </w:r>
      <w:r w:rsidR="00954C6D">
        <w:rPr>
          <w:rFonts w:ascii="Arial" w:hAnsi="Arial" w:cs="Arial"/>
          <w:sz w:val="24"/>
          <w:szCs w:val="24"/>
        </w:rPr>
        <w:t xml:space="preserve">web </w:t>
      </w:r>
      <w:r w:rsidRPr="00AB299C">
        <w:rPr>
          <w:rFonts w:ascii="Arial" w:hAnsi="Arial" w:cs="Arial"/>
          <w:sz w:val="24"/>
          <w:szCs w:val="24"/>
        </w:rPr>
        <w:t>link to reference</w:t>
      </w:r>
      <w:r w:rsidR="00954C6D">
        <w:rPr>
          <w:rFonts w:ascii="Arial" w:hAnsi="Arial" w:cs="Arial"/>
          <w:sz w:val="24"/>
          <w:szCs w:val="24"/>
        </w:rPr>
        <w:t>s</w:t>
      </w:r>
      <w:r w:rsidRPr="00AB299C">
        <w:rPr>
          <w:rFonts w:ascii="Arial" w:hAnsi="Arial" w:cs="Arial"/>
          <w:sz w:val="24"/>
          <w:szCs w:val="24"/>
        </w:rPr>
        <w:t xml:space="preserve"> regarding Army customs</w:t>
      </w:r>
      <w:r w:rsidR="00C4750F" w:rsidRPr="00AB299C">
        <w:rPr>
          <w:rFonts w:ascii="Arial" w:hAnsi="Arial" w:cs="Arial"/>
          <w:sz w:val="24"/>
          <w:szCs w:val="24"/>
        </w:rPr>
        <w:t xml:space="preserve">, courtesies, and other </w:t>
      </w:r>
      <w:r w:rsidRPr="00AB299C">
        <w:rPr>
          <w:rFonts w:ascii="Arial" w:hAnsi="Arial" w:cs="Arial"/>
          <w:sz w:val="24"/>
          <w:szCs w:val="24"/>
        </w:rPr>
        <w:t xml:space="preserve">specific information.  </w:t>
      </w:r>
    </w:p>
    <w:p w:rsidR="003B5392" w:rsidRPr="00AB299C" w:rsidRDefault="003B5392" w:rsidP="003B5392">
      <w:pPr>
        <w:tabs>
          <w:tab w:val="left" w:pos="630"/>
        </w:tabs>
        <w:spacing w:after="0" w:line="240" w:lineRule="auto"/>
        <w:rPr>
          <w:rFonts w:ascii="Arial" w:hAnsi="Arial" w:cs="Arial"/>
          <w:sz w:val="24"/>
          <w:szCs w:val="24"/>
        </w:rPr>
      </w:pPr>
    </w:p>
    <w:p w:rsidR="003B5392"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r>
      <w:r w:rsidR="00802E71">
        <w:rPr>
          <w:rFonts w:ascii="Arial" w:hAnsi="Arial" w:cs="Arial"/>
          <w:sz w:val="24"/>
          <w:szCs w:val="24"/>
        </w:rPr>
        <w:t>j</w:t>
      </w:r>
      <w:r w:rsidR="004D61E1">
        <w:rPr>
          <w:rFonts w:ascii="Arial" w:hAnsi="Arial" w:cs="Arial"/>
          <w:sz w:val="24"/>
          <w:szCs w:val="24"/>
        </w:rPr>
        <w:t>.</w:t>
      </w:r>
      <w:r w:rsidRPr="00AB299C">
        <w:rPr>
          <w:rFonts w:ascii="Arial" w:hAnsi="Arial" w:cs="Arial"/>
          <w:sz w:val="24"/>
          <w:szCs w:val="24"/>
        </w:rPr>
        <w:t xml:space="preserve">  Plan time for the new employee to meet with each co-worker and gain expanded knowledge of their co-workers’ functions, and ways they’ll be interacting with each other.</w:t>
      </w:r>
    </w:p>
    <w:p w:rsidR="00B304D6" w:rsidRPr="00AB299C" w:rsidRDefault="00B304D6" w:rsidP="003B5392">
      <w:pPr>
        <w:tabs>
          <w:tab w:val="left" w:pos="630"/>
        </w:tabs>
        <w:spacing w:after="0" w:line="240" w:lineRule="auto"/>
        <w:rPr>
          <w:rFonts w:ascii="Arial" w:hAnsi="Arial" w:cs="Arial"/>
          <w:sz w:val="24"/>
          <w:szCs w:val="24"/>
        </w:rPr>
      </w:pPr>
    </w:p>
    <w:p w:rsidR="006A0F5E" w:rsidRDefault="004D61E1" w:rsidP="00334CCB">
      <w:pPr>
        <w:tabs>
          <w:tab w:val="left" w:pos="720"/>
        </w:tabs>
        <w:spacing w:after="0" w:line="240" w:lineRule="auto"/>
        <w:rPr>
          <w:rFonts w:ascii="Arial" w:hAnsi="Arial" w:cs="Arial"/>
          <w:sz w:val="24"/>
          <w:szCs w:val="24"/>
        </w:rPr>
      </w:pPr>
      <w:r>
        <w:rPr>
          <w:rFonts w:ascii="Arial" w:hAnsi="Arial" w:cs="Arial"/>
          <w:sz w:val="24"/>
          <w:szCs w:val="24"/>
        </w:rPr>
        <w:tab/>
      </w:r>
      <w:r w:rsidR="00802E71">
        <w:rPr>
          <w:rFonts w:ascii="Arial" w:hAnsi="Arial" w:cs="Arial"/>
          <w:sz w:val="24"/>
          <w:szCs w:val="24"/>
        </w:rPr>
        <w:t>k</w:t>
      </w:r>
      <w:r w:rsidR="003B5392" w:rsidRPr="00AB299C">
        <w:rPr>
          <w:rFonts w:ascii="Arial" w:hAnsi="Arial" w:cs="Arial"/>
          <w:sz w:val="24"/>
          <w:szCs w:val="24"/>
        </w:rPr>
        <w:t xml:space="preserve">.  </w:t>
      </w:r>
      <w:r w:rsidR="006A0F5E">
        <w:rPr>
          <w:rFonts w:ascii="Arial" w:hAnsi="Arial" w:cs="Arial"/>
          <w:sz w:val="24"/>
          <w:szCs w:val="24"/>
        </w:rPr>
        <w:t>If the organization is part of a bargaining unit agreement, the supervisor will explain what that means to the employee and inform him/her who their union representative is if applicable.</w:t>
      </w:r>
    </w:p>
    <w:p w:rsidR="006A0F5E" w:rsidRDefault="006A0F5E" w:rsidP="00334CCB">
      <w:pPr>
        <w:tabs>
          <w:tab w:val="left" w:pos="720"/>
        </w:tabs>
        <w:spacing w:after="0" w:line="240" w:lineRule="auto"/>
        <w:rPr>
          <w:rFonts w:ascii="Arial" w:hAnsi="Arial" w:cs="Arial"/>
          <w:sz w:val="24"/>
          <w:szCs w:val="24"/>
        </w:rPr>
      </w:pPr>
    </w:p>
    <w:p w:rsidR="003B5392" w:rsidRPr="00AB299C" w:rsidRDefault="006A0F5E" w:rsidP="00334CCB">
      <w:pPr>
        <w:tabs>
          <w:tab w:val="left" w:pos="720"/>
        </w:tabs>
        <w:spacing w:after="0" w:line="240" w:lineRule="auto"/>
        <w:rPr>
          <w:rFonts w:ascii="Arial" w:hAnsi="Arial" w:cs="Arial"/>
          <w:sz w:val="24"/>
          <w:szCs w:val="24"/>
        </w:rPr>
      </w:pPr>
      <w:r>
        <w:rPr>
          <w:rFonts w:ascii="Arial" w:hAnsi="Arial" w:cs="Arial"/>
          <w:sz w:val="24"/>
          <w:szCs w:val="24"/>
        </w:rPr>
        <w:tab/>
        <w:t xml:space="preserve">l.  </w:t>
      </w:r>
      <w:r w:rsidR="003B5392" w:rsidRPr="00AB299C">
        <w:rPr>
          <w:rFonts w:ascii="Arial" w:hAnsi="Arial" w:cs="Arial"/>
          <w:sz w:val="24"/>
          <w:szCs w:val="24"/>
        </w:rPr>
        <w:t>Provide a work-related project or assignment to the new employee, especially if they don’t yet have network access.  This will allow the employee to immediately feel they’re able to contribute to the organization until their accesses are complete.</w:t>
      </w:r>
    </w:p>
    <w:p w:rsidR="000325F4" w:rsidRPr="00AB299C" w:rsidRDefault="000325F4" w:rsidP="003B5392">
      <w:pPr>
        <w:tabs>
          <w:tab w:val="left" w:pos="630"/>
        </w:tabs>
        <w:spacing w:after="0" w:line="240" w:lineRule="auto"/>
        <w:rPr>
          <w:rFonts w:ascii="Arial" w:hAnsi="Arial" w:cs="Arial"/>
          <w:sz w:val="24"/>
          <w:szCs w:val="24"/>
        </w:rPr>
      </w:pPr>
    </w:p>
    <w:p w:rsidR="000325F4" w:rsidRPr="00AB299C" w:rsidRDefault="004D61E1" w:rsidP="00334CCB">
      <w:pPr>
        <w:tabs>
          <w:tab w:val="left" w:pos="720"/>
        </w:tabs>
        <w:spacing w:after="0" w:line="240" w:lineRule="auto"/>
        <w:rPr>
          <w:rFonts w:ascii="Arial" w:hAnsi="Arial" w:cs="Arial"/>
          <w:sz w:val="24"/>
          <w:szCs w:val="24"/>
        </w:rPr>
      </w:pPr>
      <w:r>
        <w:rPr>
          <w:rFonts w:ascii="Arial" w:hAnsi="Arial" w:cs="Arial"/>
          <w:sz w:val="24"/>
          <w:szCs w:val="24"/>
        </w:rPr>
        <w:tab/>
      </w:r>
      <w:r w:rsidR="006A0F5E">
        <w:rPr>
          <w:rFonts w:ascii="Arial" w:hAnsi="Arial" w:cs="Arial"/>
          <w:sz w:val="24"/>
          <w:szCs w:val="24"/>
        </w:rPr>
        <w:t>m.</w:t>
      </w:r>
      <w:r w:rsidR="000325F4" w:rsidRPr="00AB299C">
        <w:rPr>
          <w:rFonts w:ascii="Arial" w:hAnsi="Arial" w:cs="Arial"/>
          <w:sz w:val="24"/>
          <w:szCs w:val="24"/>
        </w:rPr>
        <w:t xml:space="preserve">  Continue to follow the appropriate checklist until all requirements have been completed.</w:t>
      </w:r>
    </w:p>
    <w:p w:rsidR="00CF1709" w:rsidRPr="00AB299C" w:rsidRDefault="00CF1709" w:rsidP="003B5392">
      <w:pPr>
        <w:tabs>
          <w:tab w:val="left" w:pos="630"/>
        </w:tabs>
        <w:spacing w:after="0" w:line="240" w:lineRule="auto"/>
        <w:rPr>
          <w:rFonts w:ascii="Arial" w:hAnsi="Arial" w:cs="Arial"/>
          <w:sz w:val="24"/>
          <w:szCs w:val="24"/>
        </w:rPr>
      </w:pPr>
    </w:p>
    <w:p w:rsidR="0073009E" w:rsidRPr="00AB299C" w:rsidRDefault="003B5392" w:rsidP="0073009E">
      <w:pPr>
        <w:pStyle w:val="Heading2"/>
        <w:spacing w:before="0" w:line="240" w:lineRule="auto"/>
        <w:rPr>
          <w:rFonts w:ascii="Arial" w:hAnsi="Arial" w:cs="Arial"/>
          <w:sz w:val="24"/>
          <w:szCs w:val="24"/>
        </w:rPr>
      </w:pPr>
      <w:bookmarkStart w:id="20" w:name="_Toc391283511"/>
      <w:r w:rsidRPr="00AB299C">
        <w:rPr>
          <w:rFonts w:ascii="Arial" w:hAnsi="Arial" w:cs="Arial"/>
          <w:sz w:val="24"/>
          <w:szCs w:val="24"/>
        </w:rPr>
        <w:lastRenderedPageBreak/>
        <w:t>2-</w:t>
      </w:r>
      <w:r w:rsidR="00932F6B">
        <w:rPr>
          <w:rFonts w:ascii="Arial" w:hAnsi="Arial" w:cs="Arial"/>
          <w:sz w:val="24"/>
          <w:szCs w:val="24"/>
        </w:rPr>
        <w:t>4</w:t>
      </w:r>
      <w:r w:rsidRPr="00AB299C">
        <w:rPr>
          <w:rFonts w:ascii="Arial" w:hAnsi="Arial" w:cs="Arial"/>
          <w:sz w:val="24"/>
          <w:szCs w:val="24"/>
        </w:rPr>
        <w:t xml:space="preserve">  Within </w:t>
      </w:r>
      <w:r w:rsidR="00737D6C">
        <w:rPr>
          <w:rFonts w:ascii="Arial" w:hAnsi="Arial" w:cs="Arial"/>
          <w:sz w:val="24"/>
          <w:szCs w:val="24"/>
        </w:rPr>
        <w:t xml:space="preserve">First </w:t>
      </w:r>
      <w:r w:rsidRPr="00AB299C">
        <w:rPr>
          <w:rFonts w:ascii="Arial" w:hAnsi="Arial" w:cs="Arial"/>
          <w:sz w:val="24"/>
          <w:szCs w:val="24"/>
        </w:rPr>
        <w:t>30 days.</w:t>
      </w:r>
      <w:bookmarkEnd w:id="20"/>
      <w:r w:rsidR="001630D2" w:rsidRPr="00AB299C">
        <w:rPr>
          <w:rFonts w:ascii="Arial" w:hAnsi="Arial" w:cs="Arial"/>
          <w:sz w:val="24"/>
          <w:szCs w:val="24"/>
        </w:rPr>
        <w:t xml:space="preserve">  </w:t>
      </w:r>
      <w:r w:rsidR="0073009E" w:rsidRPr="00AB299C">
        <w:rPr>
          <w:rFonts w:ascii="Arial" w:hAnsi="Arial" w:cs="Arial"/>
          <w:b w:val="0"/>
          <w:sz w:val="24"/>
          <w:szCs w:val="24"/>
        </w:rPr>
        <w:t>(See Appropriate Checklist for More Details).</w:t>
      </w:r>
    </w:p>
    <w:p w:rsidR="003B5392" w:rsidRPr="00AB299C" w:rsidRDefault="003B5392" w:rsidP="003B5392">
      <w:pPr>
        <w:pStyle w:val="Heading2"/>
        <w:tabs>
          <w:tab w:val="left" w:pos="630"/>
        </w:tabs>
        <w:spacing w:before="0" w:line="240" w:lineRule="auto"/>
        <w:rPr>
          <w:rFonts w:ascii="Arial" w:hAnsi="Arial" w:cs="Arial"/>
          <w:sz w:val="24"/>
          <w:szCs w:val="24"/>
        </w:rPr>
      </w:pP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a.  The supervisor </w:t>
      </w:r>
      <w:r w:rsidR="00B304D6">
        <w:rPr>
          <w:rFonts w:ascii="Arial" w:hAnsi="Arial" w:cs="Arial"/>
          <w:sz w:val="24"/>
          <w:szCs w:val="24"/>
        </w:rPr>
        <w:t>will</w:t>
      </w:r>
      <w:r w:rsidR="00B304D6" w:rsidRPr="00AB299C">
        <w:rPr>
          <w:rFonts w:ascii="Arial" w:hAnsi="Arial" w:cs="Arial"/>
          <w:sz w:val="24"/>
          <w:szCs w:val="24"/>
        </w:rPr>
        <w:t xml:space="preserve"> </w:t>
      </w:r>
      <w:r w:rsidRPr="00AB299C">
        <w:rPr>
          <w:rFonts w:ascii="Arial" w:hAnsi="Arial" w:cs="Arial"/>
          <w:sz w:val="24"/>
          <w:szCs w:val="24"/>
        </w:rPr>
        <w:t>follow up to ensure the employee understands the organization’s mission, vision, and values, and the employee’s connection to his/her role and job responsibilities in the organization.</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t>b.  The supervisor ensure</w:t>
      </w:r>
      <w:r w:rsidR="00B304D6">
        <w:rPr>
          <w:rFonts w:ascii="Arial" w:hAnsi="Arial" w:cs="Arial"/>
          <w:sz w:val="24"/>
          <w:szCs w:val="24"/>
        </w:rPr>
        <w:t>s</w:t>
      </w:r>
      <w:r w:rsidRPr="00AB299C">
        <w:rPr>
          <w:rFonts w:ascii="Arial" w:hAnsi="Arial" w:cs="Arial"/>
          <w:sz w:val="24"/>
          <w:szCs w:val="24"/>
        </w:rPr>
        <w:t xml:space="preserve"> the employee is receiving an adequate level of support from the </w:t>
      </w:r>
      <w:r w:rsidR="001630D2" w:rsidRPr="00AB299C">
        <w:rPr>
          <w:rFonts w:ascii="Arial" w:hAnsi="Arial" w:cs="Arial"/>
          <w:sz w:val="24"/>
          <w:szCs w:val="24"/>
        </w:rPr>
        <w:t>sponsor and co-workers</w:t>
      </w:r>
      <w:r w:rsidRPr="00AB299C">
        <w:rPr>
          <w:rFonts w:ascii="Arial" w:hAnsi="Arial" w:cs="Arial"/>
          <w:sz w:val="24"/>
          <w:szCs w:val="24"/>
        </w:rPr>
        <w:t>.</w:t>
      </w:r>
    </w:p>
    <w:p w:rsidR="003B5392" w:rsidRPr="00AB299C" w:rsidRDefault="003B5392" w:rsidP="003B5392">
      <w:pPr>
        <w:tabs>
          <w:tab w:val="left" w:pos="630"/>
        </w:tabs>
        <w:spacing w:after="0" w:line="240" w:lineRule="auto"/>
        <w:rPr>
          <w:rFonts w:ascii="Arial" w:hAnsi="Arial" w:cs="Arial"/>
          <w:sz w:val="24"/>
          <w:szCs w:val="24"/>
        </w:rPr>
      </w:pPr>
    </w:p>
    <w:p w:rsidR="003B5392" w:rsidRDefault="003B5392" w:rsidP="00334CCB">
      <w:pPr>
        <w:tabs>
          <w:tab w:val="left" w:pos="720"/>
        </w:tabs>
        <w:spacing w:after="0" w:line="240" w:lineRule="auto"/>
      </w:pPr>
      <w:r w:rsidRPr="00AB299C">
        <w:rPr>
          <w:rFonts w:ascii="Arial" w:hAnsi="Arial" w:cs="Arial"/>
          <w:sz w:val="24"/>
          <w:szCs w:val="24"/>
        </w:rPr>
        <w:tab/>
        <w:t xml:space="preserve">c.  The supervisor </w:t>
      </w:r>
      <w:r w:rsidR="00B304D6">
        <w:rPr>
          <w:rFonts w:ascii="Arial" w:hAnsi="Arial" w:cs="Arial"/>
          <w:sz w:val="24"/>
          <w:szCs w:val="24"/>
        </w:rPr>
        <w:t xml:space="preserve">discusses </w:t>
      </w:r>
      <w:r w:rsidRPr="00AB299C">
        <w:rPr>
          <w:rFonts w:ascii="Arial" w:hAnsi="Arial" w:cs="Arial"/>
          <w:sz w:val="24"/>
          <w:szCs w:val="24"/>
        </w:rPr>
        <w:t xml:space="preserve"> performance objectives</w:t>
      </w:r>
      <w:r w:rsidR="00B304D6">
        <w:rPr>
          <w:rFonts w:ascii="Arial" w:hAnsi="Arial" w:cs="Arial"/>
          <w:sz w:val="24"/>
          <w:szCs w:val="24"/>
        </w:rPr>
        <w:t xml:space="preserve"> and support form/plan (Due within 30 days) and the </w:t>
      </w:r>
      <w:r w:rsidR="001630D2" w:rsidRPr="00AB299C">
        <w:rPr>
          <w:rFonts w:ascii="Arial" w:hAnsi="Arial" w:cs="Arial"/>
          <w:sz w:val="24"/>
          <w:szCs w:val="24"/>
        </w:rPr>
        <w:t>Individual Development Plan (IDP) within Army Career Tracker (ACT</w:t>
      </w:r>
      <w:r w:rsidR="00B304D6">
        <w:rPr>
          <w:rFonts w:ascii="Arial" w:hAnsi="Arial" w:cs="Arial"/>
          <w:sz w:val="24"/>
          <w:szCs w:val="24"/>
        </w:rPr>
        <w:t>)</w:t>
      </w:r>
      <w:r w:rsidR="00954C6D">
        <w:rPr>
          <w:rFonts w:ascii="Arial" w:hAnsi="Arial" w:cs="Arial"/>
          <w:sz w:val="24"/>
          <w:szCs w:val="24"/>
        </w:rPr>
        <w:t xml:space="preserve"> </w:t>
      </w:r>
      <w:hyperlink r:id="rId9" w:history="1">
        <w:r w:rsidR="00954C6D" w:rsidRPr="003E6CFC">
          <w:rPr>
            <w:rStyle w:val="Hyperlink"/>
            <w:rFonts w:ascii="Georgia" w:hAnsi="Georgia" w:cs="Arial"/>
          </w:rPr>
          <w:t>https://actnow.army.mil/</w:t>
        </w:r>
      </w:hyperlink>
      <w:r w:rsidR="00954C6D">
        <w:t xml:space="preserve">. </w:t>
      </w:r>
    </w:p>
    <w:p w:rsidR="00BC2313" w:rsidRPr="00BC2313" w:rsidRDefault="00BC2313" w:rsidP="00334CCB">
      <w:pPr>
        <w:tabs>
          <w:tab w:val="left" w:pos="720"/>
        </w:tabs>
        <w:spacing w:after="0" w:line="240" w:lineRule="auto"/>
        <w:rPr>
          <w:sz w:val="24"/>
          <w:szCs w:val="24"/>
        </w:rPr>
      </w:pPr>
    </w:p>
    <w:p w:rsidR="003B5392" w:rsidRPr="00AB299C" w:rsidRDefault="00BC2313" w:rsidP="00334CCB">
      <w:pPr>
        <w:tabs>
          <w:tab w:val="left" w:pos="720"/>
        </w:tabs>
        <w:spacing w:after="0" w:line="240" w:lineRule="auto"/>
        <w:rPr>
          <w:rFonts w:ascii="Arial" w:hAnsi="Arial" w:cs="Arial"/>
          <w:sz w:val="24"/>
          <w:szCs w:val="24"/>
        </w:rPr>
      </w:pPr>
      <w:r w:rsidRPr="00BC2313">
        <w:rPr>
          <w:sz w:val="24"/>
          <w:szCs w:val="24"/>
        </w:rPr>
        <w:tab/>
      </w:r>
      <w:r w:rsidRPr="00BC2313">
        <w:rPr>
          <w:rFonts w:ascii="Arial" w:hAnsi="Arial" w:cs="Arial"/>
          <w:sz w:val="24"/>
          <w:szCs w:val="24"/>
        </w:rPr>
        <w:t>d.</w:t>
      </w:r>
      <w:r>
        <w:rPr>
          <w:rFonts w:ascii="Arial" w:hAnsi="Arial" w:cs="Arial"/>
          <w:sz w:val="24"/>
          <w:szCs w:val="24"/>
        </w:rPr>
        <w:t xml:space="preserve"> </w:t>
      </w:r>
      <w:r w:rsidR="006A0F5E">
        <w:rPr>
          <w:rFonts w:ascii="Arial" w:hAnsi="Arial" w:cs="Arial"/>
          <w:sz w:val="24"/>
          <w:szCs w:val="24"/>
        </w:rPr>
        <w:t xml:space="preserve"> </w:t>
      </w:r>
      <w:r w:rsidR="003B5392" w:rsidRPr="00AB299C">
        <w:rPr>
          <w:rFonts w:ascii="Arial" w:hAnsi="Arial" w:cs="Arial"/>
          <w:sz w:val="24"/>
          <w:szCs w:val="24"/>
        </w:rPr>
        <w:t xml:space="preserve">New employees will complete </w:t>
      </w:r>
      <w:r w:rsidR="003A0DB3">
        <w:rPr>
          <w:rFonts w:ascii="Arial" w:hAnsi="Arial" w:cs="Arial"/>
          <w:sz w:val="24"/>
          <w:szCs w:val="24"/>
        </w:rPr>
        <w:t xml:space="preserve">mandatory training as required by </w:t>
      </w:r>
      <w:r w:rsidR="00482FF3">
        <w:rPr>
          <w:rFonts w:ascii="Arial" w:hAnsi="Arial" w:cs="Arial"/>
          <w:sz w:val="24"/>
          <w:szCs w:val="24"/>
        </w:rPr>
        <w:t>AR</w:t>
      </w:r>
      <w:r w:rsidR="00EF06F8" w:rsidRPr="00AB299C">
        <w:rPr>
          <w:rFonts w:ascii="Arial" w:hAnsi="Arial" w:cs="Arial"/>
          <w:sz w:val="24"/>
          <w:szCs w:val="24"/>
        </w:rPr>
        <w:t xml:space="preserve">350-1 </w:t>
      </w:r>
      <w:r w:rsidR="003B5392" w:rsidRPr="00AB299C">
        <w:rPr>
          <w:rFonts w:ascii="Arial" w:hAnsi="Arial" w:cs="Arial"/>
          <w:sz w:val="24"/>
          <w:szCs w:val="24"/>
        </w:rPr>
        <w:t xml:space="preserve">within 30 days of EOD.  </w:t>
      </w:r>
    </w:p>
    <w:p w:rsidR="003B5392" w:rsidRPr="00AB299C" w:rsidRDefault="003B5392" w:rsidP="003B5392">
      <w:pPr>
        <w:tabs>
          <w:tab w:val="left" w:pos="630"/>
        </w:tabs>
        <w:spacing w:after="0" w:line="240" w:lineRule="auto"/>
        <w:rPr>
          <w:rFonts w:ascii="Arial" w:hAnsi="Arial" w:cs="Arial"/>
          <w:sz w:val="24"/>
          <w:szCs w:val="24"/>
        </w:rPr>
      </w:pPr>
    </w:p>
    <w:p w:rsidR="00EF06F8" w:rsidRPr="00AB299C" w:rsidRDefault="00BC2313" w:rsidP="00334CCB">
      <w:pPr>
        <w:tabs>
          <w:tab w:val="left" w:pos="0"/>
          <w:tab w:val="left" w:pos="720"/>
          <w:tab w:val="left" w:pos="990"/>
        </w:tabs>
        <w:spacing w:after="0" w:line="240" w:lineRule="auto"/>
        <w:rPr>
          <w:rFonts w:ascii="Arial" w:hAnsi="Arial" w:cs="Arial"/>
          <w:sz w:val="24"/>
          <w:szCs w:val="24"/>
        </w:rPr>
      </w:pPr>
      <w:r>
        <w:rPr>
          <w:rFonts w:ascii="Arial" w:hAnsi="Arial" w:cs="Arial"/>
          <w:sz w:val="24"/>
          <w:szCs w:val="24"/>
        </w:rPr>
        <w:tab/>
      </w:r>
      <w:r w:rsidR="003A0DB3">
        <w:rPr>
          <w:rFonts w:ascii="Arial" w:hAnsi="Arial" w:cs="Arial"/>
          <w:sz w:val="24"/>
          <w:szCs w:val="24"/>
        </w:rPr>
        <w:t>e</w:t>
      </w:r>
      <w:r w:rsidR="003B5392" w:rsidRPr="00AB299C">
        <w:rPr>
          <w:rFonts w:ascii="Arial" w:hAnsi="Arial" w:cs="Arial"/>
          <w:sz w:val="24"/>
          <w:szCs w:val="24"/>
        </w:rPr>
        <w:t xml:space="preserve">.  </w:t>
      </w:r>
      <w:r w:rsidR="00EF06F8" w:rsidRPr="00AB299C">
        <w:rPr>
          <w:rFonts w:ascii="Arial" w:hAnsi="Arial" w:cs="Arial"/>
          <w:sz w:val="24"/>
          <w:szCs w:val="24"/>
        </w:rPr>
        <w:t>Employee</w:t>
      </w:r>
      <w:r w:rsidR="004974C6" w:rsidRPr="00AB299C">
        <w:rPr>
          <w:rFonts w:ascii="Arial" w:hAnsi="Arial" w:cs="Arial"/>
          <w:sz w:val="24"/>
          <w:szCs w:val="24"/>
        </w:rPr>
        <w:t xml:space="preserve"> and </w:t>
      </w:r>
      <w:r w:rsidR="00C16DA4" w:rsidRPr="00AB299C">
        <w:rPr>
          <w:rFonts w:ascii="Arial" w:hAnsi="Arial" w:cs="Arial"/>
          <w:sz w:val="24"/>
          <w:szCs w:val="24"/>
        </w:rPr>
        <w:t>s</w:t>
      </w:r>
      <w:r w:rsidR="004974C6" w:rsidRPr="00AB299C">
        <w:rPr>
          <w:rFonts w:ascii="Arial" w:hAnsi="Arial" w:cs="Arial"/>
          <w:sz w:val="24"/>
          <w:szCs w:val="24"/>
        </w:rPr>
        <w:t xml:space="preserve">upervisor </w:t>
      </w:r>
      <w:r w:rsidR="00EF06F8" w:rsidRPr="00AB299C">
        <w:rPr>
          <w:rFonts w:ascii="Arial" w:hAnsi="Arial" w:cs="Arial"/>
          <w:sz w:val="24"/>
          <w:szCs w:val="24"/>
        </w:rPr>
        <w:t xml:space="preserve">complete </w:t>
      </w:r>
      <w:r w:rsidR="004974C6" w:rsidRPr="00AB299C">
        <w:rPr>
          <w:rFonts w:ascii="Arial" w:hAnsi="Arial" w:cs="Arial"/>
          <w:sz w:val="24"/>
          <w:szCs w:val="24"/>
        </w:rPr>
        <w:t xml:space="preserve">30-day </w:t>
      </w:r>
      <w:r w:rsidR="00954C6D">
        <w:rPr>
          <w:rFonts w:ascii="Arial" w:hAnsi="Arial" w:cs="Arial"/>
          <w:sz w:val="24"/>
          <w:szCs w:val="24"/>
        </w:rPr>
        <w:t xml:space="preserve">pilot </w:t>
      </w:r>
      <w:r w:rsidR="00EF06F8" w:rsidRPr="00AB299C">
        <w:rPr>
          <w:rFonts w:ascii="Arial" w:hAnsi="Arial" w:cs="Arial"/>
          <w:sz w:val="24"/>
          <w:szCs w:val="24"/>
        </w:rPr>
        <w:t>onboarding survey to provide feedback on how the program is working.</w:t>
      </w:r>
      <w:r w:rsidR="00C16DA4" w:rsidRPr="00AB299C">
        <w:rPr>
          <w:rFonts w:ascii="Arial" w:hAnsi="Arial" w:cs="Arial"/>
          <w:sz w:val="24"/>
          <w:szCs w:val="24"/>
        </w:rPr>
        <w:t xml:space="preserve"> </w:t>
      </w:r>
    </w:p>
    <w:p w:rsidR="00BE7973" w:rsidRPr="00AB299C" w:rsidRDefault="00BE7973" w:rsidP="003B5392">
      <w:pPr>
        <w:tabs>
          <w:tab w:val="left" w:pos="630"/>
        </w:tabs>
        <w:spacing w:after="0" w:line="240" w:lineRule="auto"/>
        <w:rPr>
          <w:rStyle w:val="Heading2Char"/>
          <w:rFonts w:ascii="Arial" w:hAnsi="Arial" w:cs="Arial"/>
          <w:sz w:val="24"/>
          <w:szCs w:val="24"/>
        </w:rPr>
      </w:pPr>
    </w:p>
    <w:p w:rsidR="0073009E" w:rsidRPr="00AB299C" w:rsidRDefault="003B5392" w:rsidP="0073009E">
      <w:pPr>
        <w:pStyle w:val="Heading2"/>
        <w:spacing w:before="0" w:line="240" w:lineRule="auto"/>
        <w:rPr>
          <w:rFonts w:ascii="Arial" w:hAnsi="Arial" w:cs="Arial"/>
          <w:sz w:val="24"/>
          <w:szCs w:val="24"/>
        </w:rPr>
      </w:pPr>
      <w:bookmarkStart w:id="21" w:name="_Toc391283512"/>
      <w:r w:rsidRPr="003A0DB3">
        <w:rPr>
          <w:rStyle w:val="Heading2Char"/>
          <w:rFonts w:ascii="Arial" w:hAnsi="Arial" w:cs="Arial"/>
          <w:b/>
          <w:sz w:val="24"/>
          <w:szCs w:val="24"/>
        </w:rPr>
        <w:t>2-5</w:t>
      </w:r>
      <w:bookmarkEnd w:id="21"/>
      <w:r w:rsidRPr="003A0DB3">
        <w:rPr>
          <w:rStyle w:val="Heading2Char"/>
          <w:rFonts w:ascii="Arial" w:hAnsi="Arial" w:cs="Arial"/>
          <w:b/>
          <w:sz w:val="24"/>
          <w:szCs w:val="24"/>
        </w:rPr>
        <w:t xml:space="preserve">  </w:t>
      </w:r>
      <w:r w:rsidRPr="003A0DB3">
        <w:rPr>
          <w:rFonts w:ascii="Arial" w:hAnsi="Arial" w:cs="Arial"/>
          <w:sz w:val="24"/>
          <w:szCs w:val="24"/>
        </w:rPr>
        <w:t xml:space="preserve">Within </w:t>
      </w:r>
      <w:r w:rsidR="004974C6" w:rsidRPr="003A0DB3">
        <w:rPr>
          <w:rFonts w:ascii="Arial" w:hAnsi="Arial" w:cs="Arial"/>
          <w:sz w:val="24"/>
          <w:szCs w:val="24"/>
        </w:rPr>
        <w:t xml:space="preserve">First </w:t>
      </w:r>
      <w:r w:rsidRPr="003A0DB3">
        <w:rPr>
          <w:rFonts w:ascii="Arial" w:hAnsi="Arial" w:cs="Arial"/>
          <w:sz w:val="24"/>
          <w:szCs w:val="24"/>
        </w:rPr>
        <w:t>90 days</w:t>
      </w:r>
      <w:r w:rsidRPr="003A0DB3">
        <w:rPr>
          <w:rFonts w:ascii="Arial" w:hAnsi="Arial" w:cs="Arial"/>
          <w:b w:val="0"/>
          <w:sz w:val="24"/>
          <w:szCs w:val="24"/>
        </w:rPr>
        <w:t>.</w:t>
      </w:r>
      <w:r w:rsidR="00BE7973" w:rsidRPr="00AB299C">
        <w:rPr>
          <w:rFonts w:ascii="Arial" w:hAnsi="Arial" w:cs="Arial"/>
          <w:sz w:val="24"/>
          <w:szCs w:val="24"/>
        </w:rPr>
        <w:t xml:space="preserve">  </w:t>
      </w:r>
      <w:r w:rsidR="0073009E" w:rsidRPr="00AB299C">
        <w:rPr>
          <w:rFonts w:ascii="Arial" w:hAnsi="Arial" w:cs="Arial"/>
          <w:b w:val="0"/>
          <w:sz w:val="24"/>
          <w:szCs w:val="24"/>
        </w:rPr>
        <w:t>(See Appropriate Checklist for More Details).</w:t>
      </w:r>
    </w:p>
    <w:p w:rsidR="003B5392" w:rsidRPr="00AB299C" w:rsidRDefault="003B5392" w:rsidP="003B5392">
      <w:pPr>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a.  </w:t>
      </w:r>
      <w:r w:rsidR="004974C6" w:rsidRPr="00AB299C">
        <w:rPr>
          <w:rFonts w:ascii="Arial" w:hAnsi="Arial" w:cs="Arial"/>
          <w:sz w:val="24"/>
          <w:szCs w:val="24"/>
        </w:rPr>
        <w:t>Complete Army and organization mandatory training and maintain a record of completion.</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r>
      <w:r w:rsidR="004974C6" w:rsidRPr="00AB299C">
        <w:rPr>
          <w:rFonts w:ascii="Arial" w:hAnsi="Arial" w:cs="Arial"/>
          <w:sz w:val="24"/>
          <w:szCs w:val="24"/>
        </w:rPr>
        <w:t>b</w:t>
      </w:r>
      <w:r w:rsidRPr="00AB299C">
        <w:rPr>
          <w:rFonts w:ascii="Arial" w:hAnsi="Arial" w:cs="Arial"/>
          <w:sz w:val="24"/>
          <w:szCs w:val="24"/>
        </w:rPr>
        <w:t xml:space="preserve">.  </w:t>
      </w:r>
      <w:r w:rsidR="004974C6" w:rsidRPr="00AB299C">
        <w:rPr>
          <w:rFonts w:ascii="Arial" w:hAnsi="Arial" w:cs="Arial"/>
          <w:sz w:val="24"/>
          <w:szCs w:val="24"/>
        </w:rPr>
        <w:t>Seek training and development opportunities as needed, to help understand internal systems, general operating practices and obtain other information or skills for successful job performance.</w:t>
      </w:r>
    </w:p>
    <w:p w:rsidR="003B5392" w:rsidRPr="00AB299C" w:rsidRDefault="003B5392" w:rsidP="003B5392">
      <w:pPr>
        <w:tabs>
          <w:tab w:val="left" w:pos="630"/>
        </w:tabs>
        <w:spacing w:after="0" w:line="240" w:lineRule="auto"/>
        <w:rPr>
          <w:rFonts w:ascii="Arial" w:hAnsi="Arial" w:cs="Arial"/>
          <w:sz w:val="24"/>
          <w:szCs w:val="24"/>
        </w:rPr>
      </w:pPr>
    </w:p>
    <w:p w:rsidR="003B5392" w:rsidRDefault="00954C6D" w:rsidP="00334CCB">
      <w:pPr>
        <w:tabs>
          <w:tab w:val="left" w:pos="720"/>
        </w:tabs>
        <w:spacing w:after="0" w:line="240" w:lineRule="auto"/>
        <w:rPr>
          <w:rFonts w:ascii="Arial" w:hAnsi="Arial" w:cs="Arial"/>
          <w:sz w:val="24"/>
          <w:szCs w:val="24"/>
        </w:rPr>
      </w:pPr>
      <w:r>
        <w:rPr>
          <w:rFonts w:ascii="Arial" w:hAnsi="Arial" w:cs="Arial"/>
          <w:sz w:val="24"/>
          <w:szCs w:val="24"/>
        </w:rPr>
        <w:tab/>
        <w:t xml:space="preserve">c.  </w:t>
      </w:r>
      <w:r w:rsidR="003B5392" w:rsidRPr="00AB299C">
        <w:rPr>
          <w:rFonts w:ascii="Arial" w:hAnsi="Arial" w:cs="Arial"/>
          <w:sz w:val="24"/>
          <w:szCs w:val="24"/>
        </w:rPr>
        <w:t xml:space="preserve">Employees who completed specific TRADOC-approved professional military education (PME) courses or legacy Civilian leader development courses at any time in the past </w:t>
      </w:r>
      <w:r w:rsidR="00482FF3">
        <w:rPr>
          <w:rFonts w:ascii="Arial" w:hAnsi="Arial" w:cs="Arial"/>
          <w:sz w:val="24"/>
          <w:szCs w:val="24"/>
        </w:rPr>
        <w:t xml:space="preserve">may </w:t>
      </w:r>
      <w:r w:rsidR="003B5392" w:rsidRPr="00AB299C">
        <w:rPr>
          <w:rFonts w:ascii="Arial" w:hAnsi="Arial" w:cs="Arial"/>
          <w:sz w:val="24"/>
          <w:szCs w:val="24"/>
        </w:rPr>
        <w:t xml:space="preserve">have met the requirement for their targeted CES course; however, employees </w:t>
      </w:r>
      <w:r w:rsidR="003B5392" w:rsidRPr="00AB299C">
        <w:rPr>
          <w:rFonts w:ascii="Arial" w:hAnsi="Arial" w:cs="Arial"/>
          <w:b/>
          <w:sz w:val="24"/>
          <w:szCs w:val="24"/>
        </w:rPr>
        <w:t>must</w:t>
      </w:r>
      <w:r w:rsidR="003B5392" w:rsidRPr="00AB299C">
        <w:rPr>
          <w:rFonts w:ascii="Arial" w:hAnsi="Arial" w:cs="Arial"/>
          <w:sz w:val="24"/>
          <w:szCs w:val="24"/>
        </w:rPr>
        <w:t xml:space="preserve"> apply for equ</w:t>
      </w:r>
      <w:r w:rsidR="0076550E">
        <w:rPr>
          <w:rFonts w:ascii="Arial" w:hAnsi="Arial" w:cs="Arial"/>
          <w:sz w:val="24"/>
          <w:szCs w:val="24"/>
        </w:rPr>
        <w:t xml:space="preserve">ivalence or constructive credit.  For more information: </w:t>
      </w:r>
    </w:p>
    <w:p w:rsidR="00954C6D" w:rsidRPr="001428A5" w:rsidRDefault="007766A2" w:rsidP="00954C6D">
      <w:pPr>
        <w:pStyle w:val="ArmyBodyStyle"/>
        <w:rPr>
          <w:rFonts w:ascii="Arial" w:hAnsi="Arial"/>
          <w:sz w:val="24"/>
        </w:rPr>
      </w:pPr>
      <w:hyperlink r:id="rId10" w:history="1">
        <w:r w:rsidR="0076550E" w:rsidRPr="003B4CBA">
          <w:rPr>
            <w:rStyle w:val="Hyperlink"/>
            <w:rFonts w:ascii="Arial" w:hAnsi="Arial"/>
            <w:sz w:val="24"/>
          </w:rPr>
          <w:t>http://www.civiliantraining.army.mil/leader/Pages/Eligibility.aspx</w:t>
        </w:r>
      </w:hyperlink>
      <w:r w:rsidR="0076550E">
        <w:rPr>
          <w:rFonts w:ascii="Arial" w:hAnsi="Arial"/>
          <w:sz w:val="24"/>
        </w:rPr>
        <w:t xml:space="preserve"> </w:t>
      </w:r>
      <w:r w:rsidR="00954C6D">
        <w:rPr>
          <w:rFonts w:ascii="Arial" w:hAnsi="Arial"/>
          <w:sz w:val="24"/>
        </w:rPr>
        <w:t xml:space="preserve">.  </w:t>
      </w:r>
      <w:r w:rsidR="00954C6D" w:rsidRPr="001428A5">
        <w:rPr>
          <w:rFonts w:ascii="Arial" w:hAnsi="Arial"/>
          <w:sz w:val="24"/>
        </w:rPr>
        <w:t xml:space="preserve">To determine if </w:t>
      </w:r>
      <w:r w:rsidR="00954C6D">
        <w:rPr>
          <w:rFonts w:ascii="Arial" w:hAnsi="Arial"/>
          <w:sz w:val="24"/>
        </w:rPr>
        <w:t xml:space="preserve">the employee </w:t>
      </w:r>
      <w:r w:rsidR="00954C6D" w:rsidRPr="001428A5">
        <w:rPr>
          <w:rFonts w:ascii="Arial" w:hAnsi="Arial"/>
          <w:sz w:val="24"/>
        </w:rPr>
        <w:t>qualif</w:t>
      </w:r>
      <w:r w:rsidR="00954C6D">
        <w:rPr>
          <w:rFonts w:ascii="Arial" w:hAnsi="Arial"/>
          <w:sz w:val="24"/>
        </w:rPr>
        <w:t>ies</w:t>
      </w:r>
      <w:r w:rsidR="00954C6D" w:rsidRPr="001428A5">
        <w:rPr>
          <w:rFonts w:ascii="Arial" w:hAnsi="Arial"/>
          <w:sz w:val="24"/>
        </w:rPr>
        <w:t xml:space="preserve">, </w:t>
      </w:r>
      <w:r w:rsidR="00954C6D">
        <w:rPr>
          <w:rFonts w:ascii="Arial" w:hAnsi="Arial"/>
          <w:sz w:val="24"/>
        </w:rPr>
        <w:t xml:space="preserve">they must </w:t>
      </w:r>
      <w:r w:rsidR="00954C6D" w:rsidRPr="001428A5">
        <w:rPr>
          <w:rFonts w:ascii="Arial" w:hAnsi="Arial"/>
          <w:sz w:val="24"/>
        </w:rPr>
        <w:t xml:space="preserve">go to the CHRTAS website </w:t>
      </w:r>
      <w:hyperlink r:id="rId11" w:history="1">
        <w:r w:rsidR="00954C6D" w:rsidRPr="00EA705B">
          <w:rPr>
            <w:rStyle w:val="Hyperlink"/>
            <w:rFonts w:ascii="Arial" w:hAnsi="Arial"/>
            <w:sz w:val="24"/>
          </w:rPr>
          <w:t>https://www.atrrs.army.mil/channels/chrtas</w:t>
        </w:r>
      </w:hyperlink>
      <w:r w:rsidR="00954C6D" w:rsidRPr="001428A5">
        <w:rPr>
          <w:rFonts w:ascii="Arial" w:hAnsi="Arial"/>
          <w:sz w:val="24"/>
        </w:rPr>
        <w:t xml:space="preserve"> and log in using </w:t>
      </w:r>
      <w:r w:rsidR="00954C6D">
        <w:rPr>
          <w:rFonts w:ascii="Arial" w:hAnsi="Arial"/>
          <w:sz w:val="24"/>
        </w:rPr>
        <w:t xml:space="preserve">their </w:t>
      </w:r>
      <w:r w:rsidR="00954C6D" w:rsidRPr="001428A5">
        <w:rPr>
          <w:rFonts w:ascii="Arial" w:hAnsi="Arial"/>
          <w:sz w:val="24"/>
        </w:rPr>
        <w:t xml:space="preserve">CAC card or SSN and birth date.  As a new </w:t>
      </w:r>
      <w:r w:rsidR="0073009E">
        <w:rPr>
          <w:rFonts w:ascii="Arial" w:hAnsi="Arial"/>
          <w:sz w:val="24"/>
        </w:rPr>
        <w:t xml:space="preserve">Army </w:t>
      </w:r>
      <w:r w:rsidR="00954C6D" w:rsidRPr="001428A5">
        <w:rPr>
          <w:rFonts w:ascii="Arial" w:hAnsi="Arial"/>
          <w:sz w:val="24"/>
        </w:rPr>
        <w:t xml:space="preserve">Civilian, (regardless if prior military or not) </w:t>
      </w:r>
      <w:r w:rsidR="00954C6D">
        <w:rPr>
          <w:rFonts w:ascii="Arial" w:hAnsi="Arial"/>
          <w:sz w:val="24"/>
        </w:rPr>
        <w:t xml:space="preserve">new employees are </w:t>
      </w:r>
      <w:r w:rsidR="00954C6D" w:rsidRPr="001428A5">
        <w:rPr>
          <w:rFonts w:ascii="Arial" w:hAnsi="Arial"/>
          <w:sz w:val="24"/>
        </w:rPr>
        <w:t xml:space="preserve">required to complete the </w:t>
      </w:r>
      <w:r w:rsidR="00482FF3">
        <w:rPr>
          <w:rFonts w:ascii="Arial" w:hAnsi="Arial"/>
          <w:sz w:val="24"/>
        </w:rPr>
        <w:t xml:space="preserve">CES </w:t>
      </w:r>
      <w:r w:rsidR="00954C6D" w:rsidRPr="001428A5">
        <w:rPr>
          <w:rFonts w:ascii="Arial" w:hAnsi="Arial"/>
          <w:sz w:val="24"/>
        </w:rPr>
        <w:t>Foundation Course, regardless of curren</w:t>
      </w:r>
      <w:r w:rsidR="00954C6D">
        <w:rPr>
          <w:rFonts w:ascii="Arial" w:hAnsi="Arial"/>
          <w:sz w:val="24"/>
        </w:rPr>
        <w:t>t grade level</w:t>
      </w:r>
      <w:r w:rsidR="00954C6D" w:rsidRPr="001428A5">
        <w:rPr>
          <w:rFonts w:ascii="Arial" w:hAnsi="Arial"/>
          <w:sz w:val="24"/>
        </w:rPr>
        <w:t>.</w:t>
      </w: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d.  The supervisor and employee work together to </w:t>
      </w:r>
      <w:r w:rsidR="004974C6" w:rsidRPr="00AB299C">
        <w:rPr>
          <w:rFonts w:ascii="Arial" w:hAnsi="Arial" w:cs="Arial"/>
          <w:sz w:val="24"/>
          <w:szCs w:val="24"/>
        </w:rPr>
        <w:t xml:space="preserve">refine </w:t>
      </w:r>
      <w:r w:rsidRPr="00AB299C">
        <w:rPr>
          <w:rFonts w:ascii="Arial" w:hAnsi="Arial" w:cs="Arial"/>
          <w:sz w:val="24"/>
          <w:szCs w:val="24"/>
        </w:rPr>
        <w:t>the employee’s IDP in the ACT website.  Employee should also be registered online in GoArmyEd.</w:t>
      </w:r>
    </w:p>
    <w:p w:rsidR="003B5392" w:rsidRPr="00AB299C" w:rsidRDefault="003B5392" w:rsidP="003B5392">
      <w:pPr>
        <w:tabs>
          <w:tab w:val="left" w:pos="630"/>
        </w:tabs>
        <w:spacing w:after="0" w:line="240" w:lineRule="auto"/>
        <w:rPr>
          <w:rFonts w:ascii="Arial" w:hAnsi="Arial" w:cs="Arial"/>
          <w:sz w:val="24"/>
          <w:szCs w:val="24"/>
        </w:rPr>
      </w:pPr>
    </w:p>
    <w:p w:rsidR="003B5392" w:rsidRPr="00AB299C" w:rsidRDefault="003B5392"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e.  </w:t>
      </w:r>
      <w:r w:rsidR="004974C6" w:rsidRPr="00AB299C">
        <w:rPr>
          <w:rFonts w:ascii="Arial" w:hAnsi="Arial" w:cs="Arial"/>
          <w:sz w:val="24"/>
          <w:szCs w:val="24"/>
        </w:rPr>
        <w:t>Employee and Supervisor complete</w:t>
      </w:r>
      <w:r w:rsidR="000D055B">
        <w:rPr>
          <w:rFonts w:ascii="Arial" w:hAnsi="Arial" w:cs="Arial"/>
          <w:sz w:val="24"/>
          <w:szCs w:val="24"/>
        </w:rPr>
        <w:t xml:space="preserve"> </w:t>
      </w:r>
      <w:r w:rsidR="004974C6" w:rsidRPr="00AB299C">
        <w:rPr>
          <w:rFonts w:ascii="Arial" w:hAnsi="Arial" w:cs="Arial"/>
          <w:sz w:val="24"/>
          <w:szCs w:val="24"/>
        </w:rPr>
        <w:t xml:space="preserve">90-day </w:t>
      </w:r>
      <w:r w:rsidR="00954C6D">
        <w:rPr>
          <w:rFonts w:ascii="Arial" w:hAnsi="Arial" w:cs="Arial"/>
          <w:sz w:val="24"/>
          <w:szCs w:val="24"/>
        </w:rPr>
        <w:t xml:space="preserve">pilot </w:t>
      </w:r>
      <w:r w:rsidR="004974C6" w:rsidRPr="00AB299C">
        <w:rPr>
          <w:rFonts w:ascii="Arial" w:hAnsi="Arial" w:cs="Arial"/>
          <w:sz w:val="24"/>
          <w:szCs w:val="24"/>
        </w:rPr>
        <w:t>onboarding survey to provide feedback on how the program is working.</w:t>
      </w:r>
    </w:p>
    <w:p w:rsidR="004974C6" w:rsidRPr="00AB299C" w:rsidRDefault="004974C6" w:rsidP="003B5392">
      <w:pPr>
        <w:tabs>
          <w:tab w:val="left" w:pos="630"/>
        </w:tabs>
        <w:spacing w:after="0" w:line="240" w:lineRule="auto"/>
        <w:rPr>
          <w:rFonts w:ascii="Arial" w:hAnsi="Arial" w:cs="Arial"/>
          <w:sz w:val="24"/>
          <w:szCs w:val="24"/>
        </w:rPr>
      </w:pPr>
    </w:p>
    <w:p w:rsidR="003B5392" w:rsidRPr="00AB299C" w:rsidRDefault="003976B2" w:rsidP="003B5392">
      <w:pPr>
        <w:pStyle w:val="Heading2"/>
        <w:spacing w:before="0" w:line="240" w:lineRule="auto"/>
        <w:rPr>
          <w:rFonts w:ascii="Arial" w:hAnsi="Arial" w:cs="Arial"/>
          <w:sz w:val="24"/>
          <w:szCs w:val="24"/>
        </w:rPr>
      </w:pPr>
      <w:bookmarkStart w:id="22" w:name="_Toc391283513"/>
      <w:r>
        <w:rPr>
          <w:rFonts w:ascii="Arial" w:hAnsi="Arial" w:cs="Arial"/>
          <w:sz w:val="24"/>
          <w:szCs w:val="24"/>
        </w:rPr>
        <w:t>2-6</w:t>
      </w:r>
      <w:r w:rsidR="003B5392" w:rsidRPr="00AB299C">
        <w:rPr>
          <w:rFonts w:ascii="Arial" w:hAnsi="Arial" w:cs="Arial"/>
          <w:sz w:val="24"/>
          <w:szCs w:val="24"/>
        </w:rPr>
        <w:t xml:space="preserve">  Within </w:t>
      </w:r>
      <w:r w:rsidR="00737D6C">
        <w:rPr>
          <w:rFonts w:ascii="Arial" w:hAnsi="Arial" w:cs="Arial"/>
          <w:sz w:val="24"/>
          <w:szCs w:val="24"/>
        </w:rPr>
        <w:t xml:space="preserve">First </w:t>
      </w:r>
      <w:r w:rsidR="003B5392" w:rsidRPr="00AB299C">
        <w:rPr>
          <w:rFonts w:ascii="Arial" w:hAnsi="Arial" w:cs="Arial"/>
          <w:sz w:val="24"/>
          <w:szCs w:val="24"/>
        </w:rPr>
        <w:t>180 days.</w:t>
      </w:r>
      <w:r w:rsidR="00BE7973" w:rsidRPr="00AB299C">
        <w:rPr>
          <w:rFonts w:ascii="Arial" w:hAnsi="Arial" w:cs="Arial"/>
          <w:sz w:val="24"/>
          <w:szCs w:val="24"/>
        </w:rPr>
        <w:t xml:space="preserve">  </w:t>
      </w:r>
      <w:r w:rsidR="00BE7973" w:rsidRPr="00AB299C">
        <w:rPr>
          <w:rFonts w:ascii="Arial" w:hAnsi="Arial" w:cs="Arial"/>
          <w:b w:val="0"/>
          <w:sz w:val="24"/>
          <w:szCs w:val="24"/>
        </w:rPr>
        <w:t>(See Appropriate Checklist for More Details).</w:t>
      </w:r>
      <w:bookmarkEnd w:id="22"/>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276032" w:rsidRPr="00AB299C" w:rsidRDefault="003B5392" w:rsidP="00334CCB">
      <w:pPr>
        <w:tabs>
          <w:tab w:val="left" w:pos="0"/>
          <w:tab w:val="left" w:pos="720"/>
          <w:tab w:val="left" w:pos="990"/>
        </w:tabs>
        <w:spacing w:after="0" w:line="240" w:lineRule="auto"/>
        <w:rPr>
          <w:rFonts w:ascii="Arial" w:hAnsi="Arial" w:cs="Arial"/>
          <w:color w:val="000000"/>
          <w:sz w:val="24"/>
          <w:szCs w:val="24"/>
        </w:rPr>
      </w:pPr>
      <w:r w:rsidRPr="00AB299C">
        <w:rPr>
          <w:rFonts w:ascii="Arial" w:hAnsi="Arial" w:cs="Arial"/>
          <w:color w:val="000000"/>
          <w:sz w:val="24"/>
          <w:szCs w:val="24"/>
        </w:rPr>
        <w:tab/>
        <w:t xml:space="preserve">a.  The CES Foundation Course is mandatory for all Civilians hired after 30 September 2006.  </w:t>
      </w:r>
      <w:r w:rsidRPr="00AB299C">
        <w:rPr>
          <w:rFonts w:ascii="Arial" w:hAnsi="Arial" w:cs="Arial"/>
          <w:color w:val="000000"/>
          <w:sz w:val="24"/>
          <w:szCs w:val="24"/>
          <w:u w:val="single"/>
        </w:rPr>
        <w:t>All new employees</w:t>
      </w:r>
      <w:r w:rsidRPr="00AB299C">
        <w:rPr>
          <w:rFonts w:ascii="Arial" w:hAnsi="Arial" w:cs="Arial"/>
          <w:color w:val="000000"/>
          <w:sz w:val="24"/>
          <w:szCs w:val="24"/>
        </w:rPr>
        <w:t xml:space="preserve"> will complete the Foundation Course within six months of assignment, </w:t>
      </w:r>
      <w:r w:rsidR="00482FF3">
        <w:rPr>
          <w:rFonts w:ascii="Arial" w:hAnsi="Arial" w:cs="Arial"/>
          <w:color w:val="000000"/>
          <w:sz w:val="24"/>
          <w:szCs w:val="24"/>
        </w:rPr>
        <w:t xml:space="preserve">and </w:t>
      </w:r>
      <w:r w:rsidRPr="00AB299C">
        <w:rPr>
          <w:rFonts w:ascii="Arial" w:hAnsi="Arial" w:cs="Arial"/>
          <w:color w:val="000000"/>
          <w:sz w:val="24"/>
          <w:szCs w:val="24"/>
        </w:rPr>
        <w:t>documented in the employee’s official training record in Civilian Personnel Online (CPOL).  There is no equivalence or constructive credit for the Foundation Course.</w:t>
      </w:r>
      <w:r w:rsidR="00276032">
        <w:rPr>
          <w:rFonts w:ascii="Arial" w:hAnsi="Arial" w:cs="Arial"/>
          <w:color w:val="000000"/>
          <w:sz w:val="24"/>
          <w:szCs w:val="24"/>
        </w:rPr>
        <w:t xml:space="preserve">  Register online at:  </w:t>
      </w:r>
      <w:hyperlink r:id="rId12" w:history="1">
        <w:r w:rsidR="00276032" w:rsidRPr="003E6CFC">
          <w:rPr>
            <w:rStyle w:val="Hyperlink"/>
            <w:rFonts w:ascii="Georgia" w:hAnsi="Georgia" w:cs="Arial"/>
          </w:rPr>
          <w:t>https://www.atrrs.army.mil/channels/chrtas/default.asp</w:t>
        </w:r>
      </w:hyperlink>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276032" w:rsidRDefault="003B5392" w:rsidP="00334CCB">
      <w:pPr>
        <w:tabs>
          <w:tab w:val="left" w:pos="720"/>
        </w:tabs>
        <w:spacing w:after="0"/>
        <w:jc w:val="both"/>
        <w:rPr>
          <w:rFonts w:ascii="Georgia" w:hAnsi="Georgia" w:cs="Arial"/>
        </w:rPr>
      </w:pPr>
      <w:r w:rsidRPr="00AB299C">
        <w:rPr>
          <w:rFonts w:ascii="Arial" w:hAnsi="Arial" w:cs="Arial"/>
          <w:color w:val="000000"/>
          <w:sz w:val="24"/>
          <w:szCs w:val="24"/>
        </w:rPr>
        <w:tab/>
        <w:t xml:space="preserve">b.  </w:t>
      </w:r>
      <w:r w:rsidRPr="00AB299C">
        <w:rPr>
          <w:rFonts w:ascii="Arial" w:hAnsi="Arial" w:cs="Arial"/>
          <w:sz w:val="24"/>
          <w:szCs w:val="24"/>
        </w:rPr>
        <w:t xml:space="preserve">Newly assigned supervisors of Army Civilians who have not completed the Supervisory Development Course (SDC) within the last three years will register for the course within six months of </w:t>
      </w:r>
      <w:r w:rsidR="006657AC">
        <w:rPr>
          <w:rFonts w:ascii="Arial" w:hAnsi="Arial" w:cs="Arial"/>
          <w:sz w:val="24"/>
          <w:szCs w:val="24"/>
        </w:rPr>
        <w:t>EOD</w:t>
      </w:r>
      <w:r w:rsidRPr="00AB299C">
        <w:rPr>
          <w:rFonts w:ascii="Arial" w:hAnsi="Arial" w:cs="Arial"/>
          <w:sz w:val="24"/>
          <w:szCs w:val="24"/>
        </w:rPr>
        <w:t xml:space="preserve">, and complete the training within one year </w:t>
      </w:r>
      <w:r w:rsidR="006657AC">
        <w:rPr>
          <w:rFonts w:ascii="Arial" w:hAnsi="Arial" w:cs="Arial"/>
          <w:sz w:val="24"/>
          <w:szCs w:val="24"/>
        </w:rPr>
        <w:t>after EOD.</w:t>
      </w:r>
      <w:r w:rsidRPr="00AB299C">
        <w:rPr>
          <w:rFonts w:ascii="Arial" w:hAnsi="Arial" w:cs="Arial"/>
          <w:sz w:val="24"/>
          <w:szCs w:val="24"/>
        </w:rPr>
        <w:t xml:space="preserve">  There is no equivalence or constructive credit for SDC.  </w:t>
      </w:r>
      <w:r w:rsidR="00276032">
        <w:rPr>
          <w:rFonts w:ascii="Arial" w:hAnsi="Arial" w:cs="Arial"/>
          <w:sz w:val="24"/>
          <w:szCs w:val="24"/>
        </w:rPr>
        <w:t xml:space="preserve">Register online at:  </w:t>
      </w:r>
      <w:hyperlink r:id="rId13" w:history="1">
        <w:r w:rsidR="00276032" w:rsidRPr="003E6CFC">
          <w:rPr>
            <w:rStyle w:val="Hyperlink"/>
            <w:rFonts w:ascii="Georgia" w:hAnsi="Georgia" w:cs="Arial"/>
          </w:rPr>
          <w:t>https://www.atrrs.army.mil/channels/chrtas/default.asp</w:t>
        </w:r>
      </w:hyperlink>
    </w:p>
    <w:p w:rsidR="00276032" w:rsidRDefault="00276032" w:rsidP="007557FF">
      <w:pPr>
        <w:tabs>
          <w:tab w:val="left" w:pos="0"/>
          <w:tab w:val="left" w:pos="630"/>
          <w:tab w:val="left" w:pos="990"/>
        </w:tabs>
        <w:spacing w:after="0" w:line="240" w:lineRule="auto"/>
        <w:rPr>
          <w:rFonts w:ascii="Arial" w:hAnsi="Arial" w:cs="Arial"/>
          <w:color w:val="000000"/>
          <w:sz w:val="24"/>
          <w:szCs w:val="24"/>
        </w:rPr>
      </w:pPr>
    </w:p>
    <w:p w:rsidR="003B5392" w:rsidRPr="00AB299C" w:rsidRDefault="003B5392" w:rsidP="00334CCB">
      <w:pPr>
        <w:tabs>
          <w:tab w:val="left" w:pos="0"/>
          <w:tab w:val="left" w:pos="720"/>
          <w:tab w:val="left" w:pos="990"/>
        </w:tabs>
        <w:spacing w:after="0" w:line="240" w:lineRule="auto"/>
        <w:rPr>
          <w:rFonts w:ascii="Arial" w:hAnsi="Arial" w:cs="Arial"/>
          <w:sz w:val="24"/>
          <w:szCs w:val="24"/>
        </w:rPr>
      </w:pPr>
      <w:r w:rsidRPr="00AB299C">
        <w:rPr>
          <w:rFonts w:ascii="Arial" w:hAnsi="Arial" w:cs="Arial"/>
          <w:color w:val="000000"/>
          <w:sz w:val="24"/>
          <w:szCs w:val="24"/>
        </w:rPr>
        <w:tab/>
        <w:t xml:space="preserve">c.  </w:t>
      </w:r>
      <w:bookmarkStart w:id="23" w:name="OLE_LINK3"/>
      <w:bookmarkStart w:id="24" w:name="OLE_LINK4"/>
      <w:r w:rsidRPr="00AB299C">
        <w:rPr>
          <w:rFonts w:ascii="Arial" w:hAnsi="Arial" w:cs="Arial"/>
          <w:sz w:val="24"/>
          <w:szCs w:val="24"/>
        </w:rPr>
        <w:t xml:space="preserve">Employee </w:t>
      </w:r>
      <w:bookmarkEnd w:id="23"/>
      <w:bookmarkEnd w:id="24"/>
      <w:r w:rsidR="007557FF" w:rsidRPr="00AB299C">
        <w:rPr>
          <w:rFonts w:ascii="Arial" w:hAnsi="Arial" w:cs="Arial"/>
          <w:sz w:val="24"/>
          <w:szCs w:val="24"/>
        </w:rPr>
        <w:t xml:space="preserve">and </w:t>
      </w:r>
      <w:r w:rsidR="00986982" w:rsidRPr="00AB299C">
        <w:rPr>
          <w:rFonts w:ascii="Arial" w:hAnsi="Arial" w:cs="Arial"/>
          <w:sz w:val="24"/>
          <w:szCs w:val="24"/>
        </w:rPr>
        <w:t>s</w:t>
      </w:r>
      <w:r w:rsidR="007557FF" w:rsidRPr="00AB299C">
        <w:rPr>
          <w:rFonts w:ascii="Arial" w:hAnsi="Arial" w:cs="Arial"/>
          <w:sz w:val="24"/>
          <w:szCs w:val="24"/>
        </w:rPr>
        <w:t xml:space="preserve">upervisor </w:t>
      </w:r>
      <w:r w:rsidR="00891356">
        <w:rPr>
          <w:rFonts w:ascii="Arial" w:hAnsi="Arial" w:cs="Arial"/>
          <w:sz w:val="24"/>
          <w:szCs w:val="24"/>
        </w:rPr>
        <w:t xml:space="preserve">will </w:t>
      </w:r>
      <w:r w:rsidR="007557FF" w:rsidRPr="00AB299C">
        <w:rPr>
          <w:rFonts w:ascii="Arial" w:hAnsi="Arial" w:cs="Arial"/>
          <w:sz w:val="24"/>
          <w:szCs w:val="24"/>
        </w:rPr>
        <w:t xml:space="preserve">complete 180-day </w:t>
      </w:r>
      <w:r w:rsidR="00932F6B">
        <w:rPr>
          <w:rFonts w:ascii="Arial" w:hAnsi="Arial" w:cs="Arial"/>
          <w:sz w:val="24"/>
          <w:szCs w:val="24"/>
        </w:rPr>
        <w:t xml:space="preserve">pilot </w:t>
      </w:r>
      <w:r w:rsidR="007557FF" w:rsidRPr="00AB299C">
        <w:rPr>
          <w:rFonts w:ascii="Arial" w:hAnsi="Arial" w:cs="Arial"/>
          <w:sz w:val="24"/>
          <w:szCs w:val="24"/>
        </w:rPr>
        <w:t>onboarding survey to provide feedback on how the program is working.</w:t>
      </w:r>
    </w:p>
    <w:p w:rsidR="003976B2" w:rsidRPr="00AB299C" w:rsidRDefault="003976B2" w:rsidP="007557FF">
      <w:pPr>
        <w:tabs>
          <w:tab w:val="left" w:pos="0"/>
          <w:tab w:val="left" w:pos="630"/>
          <w:tab w:val="left" w:pos="990"/>
        </w:tabs>
        <w:spacing w:after="0" w:line="240" w:lineRule="auto"/>
        <w:rPr>
          <w:rFonts w:ascii="Arial" w:hAnsi="Arial" w:cs="Arial"/>
          <w:sz w:val="24"/>
          <w:szCs w:val="24"/>
        </w:rPr>
      </w:pPr>
    </w:p>
    <w:p w:rsidR="007557FF" w:rsidRPr="00AB299C" w:rsidRDefault="003976B2" w:rsidP="003B5392">
      <w:pPr>
        <w:tabs>
          <w:tab w:val="left" w:pos="630"/>
        </w:tabs>
        <w:spacing w:after="0" w:line="240" w:lineRule="auto"/>
        <w:rPr>
          <w:rFonts w:ascii="Arial" w:hAnsi="Arial" w:cs="Arial"/>
          <w:sz w:val="24"/>
          <w:szCs w:val="24"/>
        </w:rPr>
      </w:pPr>
      <w:bookmarkStart w:id="25" w:name="_Toc391283514"/>
      <w:r>
        <w:rPr>
          <w:rStyle w:val="Heading2Char"/>
          <w:rFonts w:ascii="Arial" w:hAnsi="Arial" w:cs="Arial"/>
          <w:sz w:val="24"/>
          <w:szCs w:val="24"/>
        </w:rPr>
        <w:t>2-7</w:t>
      </w:r>
      <w:r w:rsidR="003B5392" w:rsidRPr="00AB299C">
        <w:rPr>
          <w:rStyle w:val="Heading2Char"/>
          <w:rFonts w:ascii="Arial" w:hAnsi="Arial" w:cs="Arial"/>
          <w:sz w:val="24"/>
          <w:szCs w:val="24"/>
        </w:rPr>
        <w:t xml:space="preserve">  Within </w:t>
      </w:r>
      <w:r w:rsidR="007557FF" w:rsidRPr="00AB299C">
        <w:rPr>
          <w:rStyle w:val="Heading2Char"/>
          <w:rFonts w:ascii="Arial" w:hAnsi="Arial" w:cs="Arial"/>
          <w:sz w:val="24"/>
          <w:szCs w:val="24"/>
        </w:rPr>
        <w:t>First Y</w:t>
      </w:r>
      <w:r w:rsidR="003B5392" w:rsidRPr="00AB299C">
        <w:rPr>
          <w:rStyle w:val="Heading2Char"/>
          <w:rFonts w:ascii="Arial" w:hAnsi="Arial" w:cs="Arial"/>
          <w:sz w:val="24"/>
          <w:szCs w:val="24"/>
        </w:rPr>
        <w:t>ear.</w:t>
      </w:r>
      <w:bookmarkEnd w:id="25"/>
      <w:r w:rsidR="003B5392" w:rsidRPr="00AB299C">
        <w:rPr>
          <w:rFonts w:ascii="Arial" w:hAnsi="Arial" w:cs="Arial"/>
          <w:sz w:val="24"/>
          <w:szCs w:val="24"/>
        </w:rPr>
        <w:t xml:space="preserve">  </w:t>
      </w:r>
      <w:r w:rsidR="007557FF" w:rsidRPr="00AB299C">
        <w:rPr>
          <w:rFonts w:ascii="Arial" w:hAnsi="Arial" w:cs="Arial"/>
          <w:sz w:val="24"/>
          <w:szCs w:val="24"/>
        </w:rPr>
        <w:t>(See Appropriate Checklist for More Details).</w:t>
      </w:r>
      <w:r w:rsidR="0073009E">
        <w:rPr>
          <w:rFonts w:ascii="Arial" w:hAnsi="Arial" w:cs="Arial"/>
          <w:sz w:val="24"/>
          <w:szCs w:val="24"/>
        </w:rPr>
        <w:t xml:space="preserve">  New employee will:</w:t>
      </w:r>
    </w:p>
    <w:p w:rsidR="007557FF" w:rsidRPr="00AB299C" w:rsidRDefault="007557FF" w:rsidP="003B5392">
      <w:pPr>
        <w:tabs>
          <w:tab w:val="left" w:pos="630"/>
        </w:tabs>
        <w:spacing w:after="0" w:line="240" w:lineRule="auto"/>
        <w:rPr>
          <w:rFonts w:ascii="Arial" w:hAnsi="Arial" w:cs="Arial"/>
          <w:sz w:val="24"/>
          <w:szCs w:val="24"/>
        </w:rPr>
      </w:pPr>
    </w:p>
    <w:p w:rsidR="003B5392" w:rsidRPr="00AB299C" w:rsidRDefault="00261EE7"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a.  </w:t>
      </w:r>
      <w:r w:rsidR="0073009E">
        <w:rPr>
          <w:rFonts w:ascii="Arial" w:hAnsi="Arial" w:cs="Arial"/>
          <w:sz w:val="24"/>
          <w:szCs w:val="24"/>
        </w:rPr>
        <w:t xml:space="preserve">Successfully complete </w:t>
      </w:r>
      <w:r w:rsidR="003B5392" w:rsidRPr="00AB299C">
        <w:rPr>
          <w:rFonts w:ascii="Arial" w:hAnsi="Arial" w:cs="Arial"/>
          <w:sz w:val="24"/>
          <w:szCs w:val="24"/>
        </w:rPr>
        <w:t>SDC within one year of supervisory assignment, per AR 350-1 (Army Training and Leader Development).  All supervisors of Civilian employees must complete this training within one year of assignment to a supervisory or managerial position, then every three years thereafter.</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34CCB">
      <w:pPr>
        <w:tabs>
          <w:tab w:val="left" w:pos="720"/>
        </w:tabs>
        <w:spacing w:after="0" w:line="240" w:lineRule="auto"/>
        <w:rPr>
          <w:rFonts w:ascii="Arial" w:hAnsi="Arial" w:cs="Arial"/>
          <w:sz w:val="24"/>
          <w:szCs w:val="24"/>
        </w:rPr>
      </w:pPr>
      <w:r w:rsidRPr="00AB299C">
        <w:rPr>
          <w:rFonts w:ascii="Arial" w:hAnsi="Arial" w:cs="Arial"/>
          <w:sz w:val="24"/>
          <w:szCs w:val="24"/>
        </w:rPr>
        <w:tab/>
        <w:t>b.  Meet regularly with supervisor to review and revalidate performance and training plans and developmental goals.  Discuss performance as an Army Professional in the categories of competence, character and commitment.</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34CCB">
      <w:pPr>
        <w:tabs>
          <w:tab w:val="left" w:pos="720"/>
        </w:tabs>
        <w:spacing w:after="0" w:line="240" w:lineRule="auto"/>
        <w:rPr>
          <w:rFonts w:ascii="Arial" w:hAnsi="Arial" w:cs="Arial"/>
          <w:sz w:val="24"/>
          <w:szCs w:val="24"/>
        </w:rPr>
      </w:pPr>
      <w:r w:rsidRPr="00AB299C">
        <w:rPr>
          <w:rFonts w:ascii="Arial" w:hAnsi="Arial" w:cs="Arial"/>
          <w:sz w:val="24"/>
          <w:szCs w:val="24"/>
        </w:rPr>
        <w:tab/>
        <w:t>c.  Complete onboarding requirements, including CES and Career Program training requirements.</w:t>
      </w:r>
    </w:p>
    <w:p w:rsidR="00261EE7" w:rsidRPr="00AB299C" w:rsidRDefault="00261EE7" w:rsidP="003B5392">
      <w:pPr>
        <w:tabs>
          <w:tab w:val="left" w:pos="630"/>
        </w:tabs>
        <w:spacing w:after="0" w:line="240" w:lineRule="auto"/>
        <w:rPr>
          <w:rFonts w:ascii="Arial" w:hAnsi="Arial" w:cs="Arial"/>
          <w:sz w:val="24"/>
          <w:szCs w:val="24"/>
        </w:rPr>
      </w:pPr>
    </w:p>
    <w:p w:rsidR="00261EE7" w:rsidRPr="00AB299C" w:rsidRDefault="00261EE7" w:rsidP="00334CCB">
      <w:pPr>
        <w:tabs>
          <w:tab w:val="left" w:pos="720"/>
        </w:tabs>
        <w:spacing w:after="0" w:line="240" w:lineRule="auto"/>
        <w:rPr>
          <w:rFonts w:ascii="Arial" w:hAnsi="Arial" w:cs="Arial"/>
          <w:sz w:val="24"/>
          <w:szCs w:val="24"/>
        </w:rPr>
      </w:pPr>
      <w:r w:rsidRPr="00AB299C">
        <w:rPr>
          <w:rFonts w:ascii="Arial" w:hAnsi="Arial" w:cs="Arial"/>
          <w:sz w:val="24"/>
          <w:szCs w:val="24"/>
        </w:rPr>
        <w:tab/>
        <w:t>d.  In recognition of onboarding completion, receive certificate as an Initially Certified Army Professional (in accordance with ADRP 1)</w:t>
      </w:r>
      <w:r w:rsidR="0073009E">
        <w:rPr>
          <w:rFonts w:ascii="Arial" w:hAnsi="Arial" w:cs="Arial"/>
          <w:sz w:val="24"/>
          <w:szCs w:val="24"/>
        </w:rPr>
        <w:t>.</w:t>
      </w:r>
    </w:p>
    <w:p w:rsidR="00855E4D" w:rsidRPr="00AB299C" w:rsidRDefault="00855E4D" w:rsidP="003B5392">
      <w:pPr>
        <w:tabs>
          <w:tab w:val="left" w:pos="630"/>
        </w:tabs>
        <w:spacing w:after="0" w:line="240" w:lineRule="auto"/>
        <w:rPr>
          <w:rFonts w:ascii="Arial" w:hAnsi="Arial" w:cs="Arial"/>
          <w:sz w:val="24"/>
          <w:szCs w:val="24"/>
        </w:rPr>
      </w:pPr>
    </w:p>
    <w:p w:rsidR="00855E4D" w:rsidRPr="00AB299C" w:rsidRDefault="00855E4D" w:rsidP="00334CCB">
      <w:pPr>
        <w:tabs>
          <w:tab w:val="left" w:pos="720"/>
        </w:tabs>
        <w:spacing w:after="0" w:line="240" w:lineRule="auto"/>
        <w:rPr>
          <w:rFonts w:ascii="Arial" w:hAnsi="Arial" w:cs="Arial"/>
          <w:sz w:val="24"/>
          <w:szCs w:val="24"/>
        </w:rPr>
      </w:pPr>
      <w:r w:rsidRPr="00AB299C">
        <w:rPr>
          <w:rFonts w:ascii="Arial" w:hAnsi="Arial" w:cs="Arial"/>
          <w:sz w:val="24"/>
          <w:szCs w:val="24"/>
        </w:rPr>
        <w:tab/>
        <w:t xml:space="preserve">e.  Employee and </w:t>
      </w:r>
      <w:r w:rsidR="00986982" w:rsidRPr="00AB299C">
        <w:rPr>
          <w:rFonts w:ascii="Arial" w:hAnsi="Arial" w:cs="Arial"/>
          <w:sz w:val="24"/>
          <w:szCs w:val="24"/>
        </w:rPr>
        <w:t>s</w:t>
      </w:r>
      <w:r w:rsidRPr="00AB299C">
        <w:rPr>
          <w:rFonts w:ascii="Arial" w:hAnsi="Arial" w:cs="Arial"/>
          <w:sz w:val="24"/>
          <w:szCs w:val="24"/>
        </w:rPr>
        <w:t>upervisor complete 1-year onboarding survey to provide feedback on how the program is working.</w:t>
      </w:r>
    </w:p>
    <w:p w:rsidR="003B5392" w:rsidRPr="00AB299C" w:rsidRDefault="003B5392" w:rsidP="003B5392">
      <w:pPr>
        <w:pStyle w:val="Heading1"/>
        <w:rPr>
          <w:rFonts w:ascii="Arial" w:hAnsi="Arial" w:cs="Arial"/>
          <w:sz w:val="24"/>
          <w:szCs w:val="24"/>
        </w:rPr>
      </w:pPr>
      <w:bookmarkStart w:id="26" w:name="_Toc391283515"/>
      <w:r w:rsidRPr="00AB299C">
        <w:rPr>
          <w:rFonts w:ascii="Arial" w:hAnsi="Arial" w:cs="Arial"/>
          <w:sz w:val="24"/>
          <w:szCs w:val="24"/>
        </w:rPr>
        <w:t>Chapter 3</w:t>
      </w:r>
      <w:bookmarkEnd w:id="26"/>
    </w:p>
    <w:p w:rsidR="003B5392" w:rsidRPr="00AB299C" w:rsidRDefault="003B5392" w:rsidP="003B5392">
      <w:pPr>
        <w:pStyle w:val="Heading1"/>
        <w:spacing w:before="0" w:line="240" w:lineRule="auto"/>
        <w:rPr>
          <w:rFonts w:ascii="Arial" w:hAnsi="Arial" w:cs="Arial"/>
          <w:sz w:val="24"/>
          <w:szCs w:val="24"/>
        </w:rPr>
      </w:pPr>
      <w:bookmarkStart w:id="27" w:name="_Toc391283516"/>
      <w:r w:rsidRPr="00AB299C">
        <w:rPr>
          <w:rFonts w:ascii="Arial" w:hAnsi="Arial" w:cs="Arial"/>
          <w:sz w:val="24"/>
          <w:szCs w:val="24"/>
        </w:rPr>
        <w:t>Program Goals</w:t>
      </w:r>
      <w:bookmarkEnd w:id="27"/>
    </w:p>
    <w:p w:rsidR="003B5392" w:rsidRDefault="003B5392" w:rsidP="003B5392">
      <w:pPr>
        <w:spacing w:after="0" w:line="240" w:lineRule="auto"/>
        <w:rPr>
          <w:rFonts w:ascii="Arial" w:hAnsi="Arial" w:cs="Arial"/>
          <w:sz w:val="24"/>
          <w:szCs w:val="24"/>
        </w:rPr>
      </w:pPr>
    </w:p>
    <w:p w:rsidR="003B5392" w:rsidRPr="00AB299C" w:rsidRDefault="00530A7F" w:rsidP="003B5392">
      <w:pPr>
        <w:spacing w:after="0" w:line="240" w:lineRule="auto"/>
        <w:rPr>
          <w:rFonts w:ascii="Arial" w:hAnsi="Arial" w:cs="Arial"/>
          <w:sz w:val="24"/>
          <w:szCs w:val="24"/>
        </w:rPr>
      </w:pPr>
      <w:bookmarkStart w:id="28" w:name="_Toc391283517"/>
      <w:bookmarkStart w:id="29" w:name="OLE_LINK1"/>
      <w:bookmarkStart w:id="30" w:name="OLE_LINK2"/>
      <w:r>
        <w:rPr>
          <w:rStyle w:val="Heading2Char"/>
          <w:rFonts w:ascii="Arial" w:hAnsi="Arial" w:cs="Arial"/>
          <w:sz w:val="24"/>
          <w:szCs w:val="24"/>
        </w:rPr>
        <w:t>3-1</w:t>
      </w:r>
      <w:r w:rsidR="003B5392" w:rsidRPr="00AB299C">
        <w:rPr>
          <w:rStyle w:val="Heading2Char"/>
          <w:rFonts w:ascii="Arial" w:hAnsi="Arial" w:cs="Arial"/>
          <w:sz w:val="24"/>
          <w:szCs w:val="24"/>
        </w:rPr>
        <w:t xml:space="preserve">  Continuous </w:t>
      </w:r>
      <w:r w:rsidR="00C2770C" w:rsidRPr="00AB299C">
        <w:rPr>
          <w:rStyle w:val="Heading2Char"/>
          <w:rFonts w:ascii="Arial" w:hAnsi="Arial" w:cs="Arial"/>
          <w:sz w:val="24"/>
          <w:szCs w:val="24"/>
        </w:rPr>
        <w:t>Monitoring and I</w:t>
      </w:r>
      <w:r w:rsidR="003B5392" w:rsidRPr="00AB299C">
        <w:rPr>
          <w:rStyle w:val="Heading2Char"/>
          <w:rFonts w:ascii="Arial" w:hAnsi="Arial" w:cs="Arial"/>
          <w:sz w:val="24"/>
          <w:szCs w:val="24"/>
        </w:rPr>
        <w:t>mprovement.</w:t>
      </w:r>
      <w:bookmarkEnd w:id="28"/>
      <w:r w:rsidR="003B5392" w:rsidRPr="00AB299C">
        <w:rPr>
          <w:rFonts w:ascii="Arial" w:hAnsi="Arial" w:cs="Arial"/>
          <w:sz w:val="24"/>
          <w:szCs w:val="24"/>
        </w:rPr>
        <w:t xml:space="preserve">  The </w:t>
      </w:r>
      <w:r w:rsidR="0073009E">
        <w:rPr>
          <w:rFonts w:ascii="Arial" w:hAnsi="Arial" w:cs="Arial"/>
          <w:sz w:val="24"/>
          <w:szCs w:val="24"/>
        </w:rPr>
        <w:t xml:space="preserve">acculturation </w:t>
      </w:r>
      <w:r w:rsidR="003B5392" w:rsidRPr="00AB299C">
        <w:rPr>
          <w:rFonts w:ascii="Arial" w:hAnsi="Arial" w:cs="Arial"/>
          <w:sz w:val="24"/>
          <w:szCs w:val="24"/>
        </w:rPr>
        <w:t>onboarding program will continue to evolve as we receive feedback, identify successes and deficiencies, and adopt and share best practices.</w:t>
      </w:r>
    </w:p>
    <w:p w:rsidR="003B5392" w:rsidRPr="00AB299C" w:rsidRDefault="003B5392" w:rsidP="003B5392">
      <w:pPr>
        <w:spacing w:after="0" w:line="240" w:lineRule="auto"/>
        <w:rPr>
          <w:rFonts w:ascii="Arial" w:hAnsi="Arial" w:cs="Arial"/>
          <w:sz w:val="24"/>
          <w:szCs w:val="24"/>
        </w:rPr>
      </w:pPr>
    </w:p>
    <w:p w:rsidR="003B5392" w:rsidRPr="00AB299C" w:rsidRDefault="00F10587" w:rsidP="003B5392">
      <w:pPr>
        <w:spacing w:after="0" w:line="240" w:lineRule="auto"/>
        <w:rPr>
          <w:rFonts w:ascii="Arial" w:hAnsi="Arial" w:cs="Arial"/>
          <w:sz w:val="24"/>
          <w:szCs w:val="24"/>
        </w:rPr>
      </w:pPr>
      <w:bookmarkStart w:id="31" w:name="_Toc391283518"/>
      <w:r>
        <w:rPr>
          <w:rStyle w:val="Heading2Char"/>
          <w:rFonts w:ascii="Arial" w:hAnsi="Arial" w:cs="Arial"/>
          <w:sz w:val="24"/>
          <w:szCs w:val="24"/>
        </w:rPr>
        <w:lastRenderedPageBreak/>
        <w:t>3-2</w:t>
      </w:r>
      <w:r w:rsidR="00C2770C" w:rsidRPr="00AB299C">
        <w:rPr>
          <w:rStyle w:val="Heading2Char"/>
          <w:rFonts w:ascii="Arial" w:hAnsi="Arial" w:cs="Arial"/>
          <w:sz w:val="24"/>
          <w:szCs w:val="24"/>
        </w:rPr>
        <w:t xml:space="preserve">  Ongoing E</w:t>
      </w:r>
      <w:r w:rsidR="003B5392" w:rsidRPr="00AB299C">
        <w:rPr>
          <w:rStyle w:val="Heading2Char"/>
          <w:rFonts w:ascii="Arial" w:hAnsi="Arial" w:cs="Arial"/>
          <w:sz w:val="24"/>
          <w:szCs w:val="24"/>
        </w:rPr>
        <w:t>mphasis.</w:t>
      </w:r>
      <w:bookmarkEnd w:id="31"/>
      <w:r w:rsidR="003B5392" w:rsidRPr="00AB299C">
        <w:rPr>
          <w:rFonts w:ascii="Arial" w:hAnsi="Arial" w:cs="Arial"/>
          <w:sz w:val="24"/>
          <w:szCs w:val="24"/>
        </w:rPr>
        <w:t xml:space="preserve">  Leadership commitment, participation and support </w:t>
      </w:r>
      <w:r w:rsidR="008B38A8" w:rsidRPr="00AB299C">
        <w:rPr>
          <w:rFonts w:ascii="Arial" w:hAnsi="Arial" w:cs="Arial"/>
          <w:sz w:val="24"/>
          <w:szCs w:val="24"/>
        </w:rPr>
        <w:t>as well as close supervision from each command program manager will ensure supervisors and new employees</w:t>
      </w:r>
      <w:r w:rsidR="003B5392" w:rsidRPr="00AB299C">
        <w:rPr>
          <w:rFonts w:ascii="Arial" w:hAnsi="Arial" w:cs="Arial"/>
          <w:sz w:val="24"/>
          <w:szCs w:val="24"/>
        </w:rPr>
        <w:t xml:space="preserve"> </w:t>
      </w:r>
      <w:r w:rsidR="008B38A8" w:rsidRPr="00AB299C">
        <w:rPr>
          <w:rFonts w:ascii="Arial" w:hAnsi="Arial" w:cs="Arial"/>
          <w:sz w:val="24"/>
          <w:szCs w:val="24"/>
        </w:rPr>
        <w:t>get the most from the pilot program</w:t>
      </w:r>
      <w:r w:rsidR="003B5392" w:rsidRPr="00AB299C">
        <w:rPr>
          <w:rFonts w:ascii="Arial" w:hAnsi="Arial" w:cs="Arial"/>
          <w:sz w:val="24"/>
          <w:szCs w:val="24"/>
        </w:rPr>
        <w:t>.</w:t>
      </w:r>
    </w:p>
    <w:p w:rsidR="003B5392" w:rsidRPr="00AB299C" w:rsidRDefault="003B5392" w:rsidP="003B5392">
      <w:pPr>
        <w:spacing w:after="0" w:line="240" w:lineRule="auto"/>
        <w:rPr>
          <w:rFonts w:ascii="Arial" w:hAnsi="Arial" w:cs="Arial"/>
          <w:sz w:val="24"/>
          <w:szCs w:val="24"/>
        </w:rPr>
      </w:pPr>
    </w:p>
    <w:p w:rsidR="003976B2" w:rsidRDefault="00530A7F" w:rsidP="003976B2">
      <w:pPr>
        <w:spacing w:after="0" w:line="240" w:lineRule="auto"/>
        <w:rPr>
          <w:rFonts w:ascii="Arial" w:hAnsi="Arial" w:cs="Arial"/>
          <w:sz w:val="24"/>
          <w:szCs w:val="24"/>
        </w:rPr>
      </w:pPr>
      <w:bookmarkStart w:id="32" w:name="_Toc391283519"/>
      <w:r>
        <w:rPr>
          <w:rStyle w:val="Heading2Char"/>
          <w:rFonts w:ascii="Arial" w:hAnsi="Arial" w:cs="Arial"/>
          <w:sz w:val="24"/>
          <w:szCs w:val="24"/>
        </w:rPr>
        <w:t>3-3</w:t>
      </w:r>
      <w:r w:rsidR="00C2770C" w:rsidRPr="00AB299C">
        <w:rPr>
          <w:rStyle w:val="Heading2Char"/>
          <w:rFonts w:ascii="Arial" w:hAnsi="Arial" w:cs="Arial"/>
          <w:sz w:val="24"/>
          <w:szCs w:val="24"/>
        </w:rPr>
        <w:t xml:space="preserve">  Program S</w:t>
      </w:r>
      <w:r w:rsidR="003B5392" w:rsidRPr="00AB299C">
        <w:rPr>
          <w:rStyle w:val="Heading2Char"/>
          <w:rFonts w:ascii="Arial" w:hAnsi="Arial" w:cs="Arial"/>
          <w:sz w:val="24"/>
          <w:szCs w:val="24"/>
        </w:rPr>
        <w:t>uccess.</w:t>
      </w:r>
      <w:bookmarkEnd w:id="32"/>
      <w:r w:rsidR="003B5392" w:rsidRPr="00AB299C">
        <w:rPr>
          <w:rFonts w:ascii="Arial" w:hAnsi="Arial" w:cs="Arial"/>
          <w:sz w:val="24"/>
          <w:szCs w:val="24"/>
        </w:rPr>
        <w:t xml:space="preserve">  A successful onboarding program helps prevent and address a number of important issues common to most new employees, making their transition more efficient, and more personalized.  It should ultimately have a positive impact on both individual and organizational performance.</w:t>
      </w:r>
      <w:bookmarkEnd w:id="29"/>
      <w:bookmarkEnd w:id="30"/>
    </w:p>
    <w:p w:rsidR="00714710" w:rsidRDefault="00714710" w:rsidP="003976B2">
      <w:pPr>
        <w:spacing w:after="0" w:line="240" w:lineRule="auto"/>
        <w:rPr>
          <w:rFonts w:ascii="Arial" w:hAnsi="Arial" w:cs="Arial"/>
          <w:sz w:val="24"/>
          <w:szCs w:val="24"/>
        </w:rPr>
      </w:pPr>
    </w:p>
    <w:p w:rsidR="00771841" w:rsidRPr="003976B2" w:rsidRDefault="00771841" w:rsidP="003976B2">
      <w:pPr>
        <w:spacing w:after="0" w:line="240" w:lineRule="auto"/>
        <w:rPr>
          <w:rFonts w:ascii="Arial" w:hAnsi="Arial" w:cs="Arial"/>
          <w:b/>
          <w:sz w:val="24"/>
          <w:szCs w:val="24"/>
        </w:rPr>
      </w:pPr>
      <w:r w:rsidRPr="003976B2">
        <w:rPr>
          <w:rFonts w:ascii="Arial" w:hAnsi="Arial" w:cs="Arial"/>
          <w:b/>
          <w:sz w:val="24"/>
          <w:szCs w:val="24"/>
        </w:rPr>
        <w:t>Chapter 4</w:t>
      </w:r>
    </w:p>
    <w:p w:rsidR="00771841" w:rsidRPr="00AB299C" w:rsidRDefault="00771841" w:rsidP="00771841">
      <w:pPr>
        <w:pStyle w:val="Heading1"/>
        <w:spacing w:before="0" w:line="240" w:lineRule="auto"/>
        <w:rPr>
          <w:rFonts w:ascii="Arial" w:hAnsi="Arial" w:cs="Arial"/>
          <w:sz w:val="24"/>
          <w:szCs w:val="24"/>
        </w:rPr>
      </w:pPr>
      <w:bookmarkStart w:id="33" w:name="_Toc391283520"/>
      <w:r w:rsidRPr="00AB299C">
        <w:rPr>
          <w:rFonts w:ascii="Arial" w:hAnsi="Arial" w:cs="Arial"/>
          <w:sz w:val="24"/>
          <w:szCs w:val="24"/>
        </w:rPr>
        <w:t>Coordinating Instructions</w:t>
      </w:r>
      <w:bookmarkEnd w:id="33"/>
    </w:p>
    <w:p w:rsidR="0001676E" w:rsidRPr="00AB299C" w:rsidRDefault="00530A7F" w:rsidP="0001676E">
      <w:pPr>
        <w:pStyle w:val="Heading2"/>
        <w:tabs>
          <w:tab w:val="left" w:pos="630"/>
        </w:tabs>
        <w:rPr>
          <w:rStyle w:val="Style1Char"/>
          <w:sz w:val="24"/>
          <w:szCs w:val="24"/>
        </w:rPr>
      </w:pPr>
      <w:bookmarkStart w:id="34" w:name="_Toc391283521"/>
      <w:r>
        <w:rPr>
          <w:rStyle w:val="Style1Char"/>
          <w:sz w:val="24"/>
          <w:szCs w:val="24"/>
        </w:rPr>
        <w:t>4-1</w:t>
      </w:r>
      <w:r w:rsidR="0001676E" w:rsidRPr="00AB299C">
        <w:rPr>
          <w:rStyle w:val="Style1Char"/>
          <w:sz w:val="24"/>
          <w:szCs w:val="24"/>
        </w:rPr>
        <w:t xml:space="preserve">  Participating </w:t>
      </w:r>
      <w:r w:rsidR="0073009E">
        <w:rPr>
          <w:rStyle w:val="Style1Char"/>
          <w:sz w:val="24"/>
          <w:szCs w:val="24"/>
        </w:rPr>
        <w:t>Commands/</w:t>
      </w:r>
      <w:r w:rsidR="0001676E" w:rsidRPr="00AB299C">
        <w:rPr>
          <w:rStyle w:val="Style1Char"/>
          <w:sz w:val="24"/>
          <w:szCs w:val="24"/>
        </w:rPr>
        <w:t>Organizations</w:t>
      </w:r>
      <w:r w:rsidR="00AD4703" w:rsidRPr="00AB299C">
        <w:rPr>
          <w:rStyle w:val="Style1Char"/>
          <w:sz w:val="24"/>
          <w:szCs w:val="24"/>
        </w:rPr>
        <w:t>:</w:t>
      </w:r>
      <w:bookmarkEnd w:id="34"/>
      <w:r w:rsidR="0001676E" w:rsidRPr="00AB299C">
        <w:rPr>
          <w:rStyle w:val="Style1Char"/>
          <w:sz w:val="24"/>
          <w:szCs w:val="24"/>
        </w:rPr>
        <w:t xml:space="preserve"> </w:t>
      </w:r>
    </w:p>
    <w:p w:rsidR="0001676E" w:rsidRPr="00AB299C" w:rsidRDefault="0001676E" w:rsidP="0001676E">
      <w:pPr>
        <w:rPr>
          <w:rFonts w:ascii="Arial" w:hAnsi="Arial" w:cs="Arial"/>
          <w:sz w:val="24"/>
          <w:szCs w:val="24"/>
          <w:lang w:bidi="en-US"/>
        </w:rPr>
      </w:pPr>
      <w:r w:rsidRPr="00AB299C">
        <w:rPr>
          <w:rFonts w:ascii="Arial" w:hAnsi="Arial" w:cs="Arial"/>
          <w:sz w:val="24"/>
          <w:szCs w:val="24"/>
          <w:lang w:bidi="en-US"/>
        </w:rPr>
        <w:br/>
      </w:r>
      <w:r w:rsidRPr="00AB299C">
        <w:rPr>
          <w:rFonts w:ascii="Arial" w:hAnsi="Arial" w:cs="Arial"/>
          <w:sz w:val="24"/>
          <w:szCs w:val="24"/>
          <w:lang w:bidi="en-US"/>
        </w:rPr>
        <w:tab/>
        <w:t>a.  TRADOC HQ</w:t>
      </w:r>
      <w:r w:rsidR="00921DE6">
        <w:rPr>
          <w:rFonts w:ascii="Arial" w:hAnsi="Arial" w:cs="Arial"/>
          <w:sz w:val="24"/>
          <w:szCs w:val="24"/>
          <w:lang w:bidi="en-US"/>
        </w:rPr>
        <w:t xml:space="preserve"> (includes:  All staff agencies, ATSC, and 128</w:t>
      </w:r>
      <w:r w:rsidR="00921DE6" w:rsidRPr="00921DE6">
        <w:rPr>
          <w:rFonts w:ascii="Arial" w:hAnsi="Arial" w:cs="Arial"/>
          <w:sz w:val="24"/>
          <w:szCs w:val="24"/>
          <w:vertAlign w:val="superscript"/>
          <w:lang w:bidi="en-US"/>
        </w:rPr>
        <w:t>th</w:t>
      </w:r>
      <w:r w:rsidR="00921DE6">
        <w:rPr>
          <w:rFonts w:ascii="Arial" w:hAnsi="Arial" w:cs="Arial"/>
          <w:sz w:val="24"/>
          <w:szCs w:val="24"/>
          <w:lang w:bidi="en-US"/>
        </w:rPr>
        <w:t xml:space="preserve"> Avn)</w:t>
      </w:r>
    </w:p>
    <w:p w:rsidR="0001676E" w:rsidRPr="00AB299C" w:rsidRDefault="0001676E" w:rsidP="0001676E">
      <w:pPr>
        <w:ind w:firstLine="720"/>
        <w:rPr>
          <w:rFonts w:ascii="Arial" w:hAnsi="Arial" w:cs="Arial"/>
          <w:sz w:val="24"/>
          <w:szCs w:val="24"/>
          <w:lang w:bidi="en-US"/>
        </w:rPr>
      </w:pPr>
      <w:r w:rsidRPr="00AB299C">
        <w:rPr>
          <w:rFonts w:ascii="Arial" w:hAnsi="Arial" w:cs="Arial"/>
          <w:sz w:val="24"/>
          <w:szCs w:val="24"/>
          <w:lang w:bidi="en-US"/>
        </w:rPr>
        <w:t>b.  CASCOM</w:t>
      </w:r>
    </w:p>
    <w:p w:rsidR="00BE36AF"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 xml:space="preserve">c.  </w:t>
      </w:r>
      <w:r w:rsidR="00921DE6">
        <w:rPr>
          <w:rFonts w:ascii="Arial" w:hAnsi="Arial" w:cs="Arial"/>
          <w:sz w:val="24"/>
          <w:szCs w:val="24"/>
          <w:lang w:bidi="en-US"/>
        </w:rPr>
        <w:t xml:space="preserve">DA </w:t>
      </w:r>
      <w:r w:rsidRPr="00AB299C">
        <w:rPr>
          <w:rFonts w:ascii="Arial" w:hAnsi="Arial" w:cs="Arial"/>
          <w:sz w:val="24"/>
          <w:szCs w:val="24"/>
          <w:lang w:bidi="en-US"/>
        </w:rPr>
        <w:t>Logistics Intern Program (Ft. Lee)</w:t>
      </w:r>
    </w:p>
    <w:p w:rsidR="00BE36AF"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d</w:t>
      </w:r>
      <w:r w:rsidR="0001676E" w:rsidRPr="00AB299C">
        <w:rPr>
          <w:rFonts w:ascii="Arial" w:hAnsi="Arial" w:cs="Arial"/>
          <w:sz w:val="24"/>
          <w:szCs w:val="24"/>
          <w:lang w:bidi="en-US"/>
        </w:rPr>
        <w:t>.</w:t>
      </w:r>
      <w:r w:rsidRPr="00AB299C">
        <w:rPr>
          <w:rFonts w:ascii="Arial" w:hAnsi="Arial" w:cs="Arial"/>
          <w:sz w:val="24"/>
          <w:szCs w:val="24"/>
          <w:lang w:bidi="en-US"/>
        </w:rPr>
        <w:t xml:space="preserve">  </w:t>
      </w:r>
      <w:r w:rsidR="00530A7F">
        <w:rPr>
          <w:rFonts w:ascii="Arial" w:hAnsi="Arial" w:cs="Arial"/>
          <w:sz w:val="24"/>
          <w:szCs w:val="24"/>
          <w:lang w:bidi="en-US"/>
        </w:rPr>
        <w:t>Intelligence Center of Excellence</w:t>
      </w:r>
    </w:p>
    <w:p w:rsidR="0001676E"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 xml:space="preserve">e.  </w:t>
      </w:r>
      <w:r w:rsidR="0001676E" w:rsidRPr="00AB299C">
        <w:rPr>
          <w:rFonts w:ascii="Arial" w:hAnsi="Arial" w:cs="Arial"/>
          <w:sz w:val="24"/>
          <w:szCs w:val="24"/>
          <w:lang w:bidi="en-US"/>
        </w:rPr>
        <w:t>Army Materi</w:t>
      </w:r>
      <w:r w:rsidR="000D055B">
        <w:rPr>
          <w:rFonts w:ascii="Arial" w:hAnsi="Arial" w:cs="Arial"/>
          <w:sz w:val="24"/>
          <w:szCs w:val="24"/>
          <w:lang w:bidi="en-US"/>
        </w:rPr>
        <w:t>e</w:t>
      </w:r>
      <w:r w:rsidR="0001676E" w:rsidRPr="00AB299C">
        <w:rPr>
          <w:rFonts w:ascii="Arial" w:hAnsi="Arial" w:cs="Arial"/>
          <w:sz w:val="24"/>
          <w:szCs w:val="24"/>
          <w:lang w:bidi="en-US"/>
        </w:rPr>
        <w:t>l Command</w:t>
      </w:r>
    </w:p>
    <w:p w:rsidR="0001676E"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f</w:t>
      </w:r>
      <w:r w:rsidR="0001676E" w:rsidRPr="00AB299C">
        <w:rPr>
          <w:rFonts w:ascii="Arial" w:hAnsi="Arial" w:cs="Arial"/>
          <w:sz w:val="24"/>
          <w:szCs w:val="24"/>
          <w:lang w:bidi="en-US"/>
        </w:rPr>
        <w:t xml:space="preserve">.  </w:t>
      </w:r>
      <w:r w:rsidRPr="00AB299C">
        <w:rPr>
          <w:rFonts w:ascii="Arial" w:hAnsi="Arial" w:cs="Arial"/>
          <w:sz w:val="24"/>
          <w:szCs w:val="24"/>
          <w:lang w:bidi="en-US"/>
        </w:rPr>
        <w:t xml:space="preserve"> </w:t>
      </w:r>
      <w:r w:rsidR="0001676E" w:rsidRPr="00AB299C">
        <w:rPr>
          <w:rFonts w:ascii="Arial" w:hAnsi="Arial" w:cs="Arial"/>
          <w:sz w:val="24"/>
          <w:szCs w:val="24"/>
          <w:lang w:bidi="en-US"/>
        </w:rPr>
        <w:t>Army Medical Command</w:t>
      </w:r>
    </w:p>
    <w:p w:rsidR="00B36270" w:rsidRPr="00AB299C" w:rsidRDefault="00BE36AF" w:rsidP="0001676E">
      <w:pPr>
        <w:ind w:firstLine="720"/>
        <w:rPr>
          <w:rFonts w:ascii="Arial" w:hAnsi="Arial" w:cs="Arial"/>
          <w:sz w:val="24"/>
          <w:szCs w:val="24"/>
          <w:lang w:bidi="en-US"/>
        </w:rPr>
      </w:pPr>
      <w:r w:rsidRPr="00AB299C">
        <w:rPr>
          <w:rFonts w:ascii="Arial" w:hAnsi="Arial" w:cs="Arial"/>
          <w:sz w:val="24"/>
          <w:szCs w:val="24"/>
          <w:lang w:bidi="en-US"/>
        </w:rPr>
        <w:t>g</w:t>
      </w:r>
      <w:r w:rsidR="00530A7F">
        <w:rPr>
          <w:rFonts w:ascii="Arial" w:hAnsi="Arial" w:cs="Arial"/>
          <w:sz w:val="24"/>
          <w:szCs w:val="24"/>
          <w:lang w:bidi="en-US"/>
        </w:rPr>
        <w:t xml:space="preserve">.  </w:t>
      </w:r>
      <w:r w:rsidR="00530A7F" w:rsidRPr="00AB299C">
        <w:rPr>
          <w:rFonts w:ascii="Arial" w:hAnsi="Arial" w:cs="Arial"/>
          <w:sz w:val="24"/>
          <w:szCs w:val="24"/>
          <w:lang w:bidi="en-US"/>
        </w:rPr>
        <w:t xml:space="preserve">Installation Management Command  </w:t>
      </w:r>
    </w:p>
    <w:p w:rsidR="00B36270" w:rsidRPr="00AB299C" w:rsidRDefault="00BE36AF" w:rsidP="00B432A8">
      <w:pPr>
        <w:tabs>
          <w:tab w:val="center" w:pos="5040"/>
        </w:tabs>
        <w:ind w:firstLine="720"/>
        <w:rPr>
          <w:rFonts w:ascii="Arial" w:hAnsi="Arial" w:cs="Arial"/>
          <w:sz w:val="24"/>
          <w:szCs w:val="24"/>
          <w:lang w:bidi="en-US"/>
        </w:rPr>
      </w:pPr>
      <w:r w:rsidRPr="00AB299C">
        <w:rPr>
          <w:rFonts w:ascii="Arial" w:hAnsi="Arial" w:cs="Arial"/>
          <w:sz w:val="24"/>
          <w:szCs w:val="24"/>
          <w:lang w:bidi="en-US"/>
        </w:rPr>
        <w:t>h</w:t>
      </w:r>
      <w:r w:rsidR="00B36270" w:rsidRPr="00AB299C">
        <w:rPr>
          <w:rFonts w:ascii="Arial" w:hAnsi="Arial" w:cs="Arial"/>
          <w:sz w:val="24"/>
          <w:szCs w:val="24"/>
          <w:lang w:bidi="en-US"/>
        </w:rPr>
        <w:t>.  Army G1-CP</w:t>
      </w:r>
    </w:p>
    <w:p w:rsidR="004C34B9" w:rsidRPr="00AB299C" w:rsidRDefault="00E75C1D" w:rsidP="004C34B9">
      <w:pPr>
        <w:pStyle w:val="Heading2"/>
        <w:tabs>
          <w:tab w:val="left" w:pos="630"/>
        </w:tabs>
        <w:rPr>
          <w:rStyle w:val="Style1Char"/>
          <w:sz w:val="24"/>
          <w:szCs w:val="24"/>
        </w:rPr>
      </w:pPr>
      <w:bookmarkStart w:id="35" w:name="_Toc391283522"/>
      <w:bookmarkStart w:id="36" w:name="OLE_LINK5"/>
      <w:bookmarkStart w:id="37" w:name="OLE_LINK6"/>
      <w:r w:rsidRPr="00AB299C">
        <w:rPr>
          <w:rStyle w:val="Style1Char"/>
          <w:sz w:val="24"/>
          <w:szCs w:val="24"/>
        </w:rPr>
        <w:t>4-</w:t>
      </w:r>
      <w:r w:rsidR="0001676E" w:rsidRPr="00AB299C">
        <w:rPr>
          <w:rStyle w:val="Style1Char"/>
          <w:sz w:val="24"/>
          <w:szCs w:val="24"/>
        </w:rPr>
        <w:t>2</w:t>
      </w:r>
      <w:r w:rsidR="004C34B9" w:rsidRPr="00AB299C">
        <w:rPr>
          <w:rStyle w:val="Style1Char"/>
          <w:sz w:val="24"/>
          <w:szCs w:val="24"/>
        </w:rPr>
        <w:t xml:space="preserve">  </w:t>
      </w:r>
      <w:r w:rsidR="0073009E">
        <w:rPr>
          <w:rStyle w:val="Style1Char"/>
          <w:sz w:val="24"/>
          <w:szCs w:val="24"/>
        </w:rPr>
        <w:t>Command/</w:t>
      </w:r>
      <w:r w:rsidR="00B432A8" w:rsidRPr="00AB299C">
        <w:rPr>
          <w:rStyle w:val="Style1Char"/>
          <w:sz w:val="24"/>
          <w:szCs w:val="24"/>
        </w:rPr>
        <w:t>Organization</w:t>
      </w:r>
      <w:r w:rsidR="0073009E">
        <w:rPr>
          <w:rStyle w:val="Style1Char"/>
          <w:sz w:val="24"/>
          <w:szCs w:val="24"/>
        </w:rPr>
        <w:t xml:space="preserve"> POC</w:t>
      </w:r>
      <w:r w:rsidRPr="00AB299C">
        <w:rPr>
          <w:rStyle w:val="Style1Char"/>
          <w:sz w:val="24"/>
          <w:szCs w:val="24"/>
        </w:rPr>
        <w:t xml:space="preserve"> Roles and Responsibilities</w:t>
      </w:r>
      <w:r w:rsidR="004C34B9" w:rsidRPr="00AB299C">
        <w:rPr>
          <w:rStyle w:val="Style1Char"/>
          <w:sz w:val="24"/>
          <w:szCs w:val="24"/>
        </w:rPr>
        <w:t>.</w:t>
      </w:r>
      <w:bookmarkEnd w:id="35"/>
      <w:r w:rsidR="004C34B9" w:rsidRPr="00AB299C">
        <w:rPr>
          <w:rStyle w:val="Style1Char"/>
          <w:sz w:val="24"/>
          <w:szCs w:val="24"/>
        </w:rPr>
        <w:t xml:space="preserve"> </w:t>
      </w:r>
      <w:r w:rsidR="00B60B17" w:rsidRPr="00AB299C">
        <w:rPr>
          <w:rStyle w:val="Style1Char"/>
          <w:sz w:val="24"/>
          <w:szCs w:val="24"/>
        </w:rPr>
        <w:br/>
      </w:r>
    </w:p>
    <w:p w:rsidR="004C34B9" w:rsidRPr="00AB299C" w:rsidRDefault="004C34B9" w:rsidP="00F440C3">
      <w:pPr>
        <w:tabs>
          <w:tab w:val="left" w:pos="1200"/>
        </w:tabs>
        <w:ind w:firstLine="720"/>
        <w:rPr>
          <w:rFonts w:ascii="Arial" w:hAnsi="Arial" w:cs="Arial"/>
          <w:sz w:val="24"/>
          <w:szCs w:val="24"/>
          <w:lang w:bidi="en-US"/>
        </w:rPr>
      </w:pPr>
      <w:r w:rsidRPr="00AB299C">
        <w:rPr>
          <w:rFonts w:ascii="Arial" w:hAnsi="Arial" w:cs="Arial"/>
          <w:sz w:val="24"/>
          <w:szCs w:val="24"/>
          <w:lang w:bidi="en-US"/>
        </w:rPr>
        <w:t>a</w:t>
      </w:r>
      <w:r w:rsidR="0043150C">
        <w:rPr>
          <w:rFonts w:ascii="Arial" w:hAnsi="Arial" w:cs="Arial"/>
          <w:sz w:val="24"/>
          <w:szCs w:val="24"/>
          <w:lang w:bidi="en-US"/>
        </w:rPr>
        <w:t xml:space="preserve">.  Responsible for the implementation </w:t>
      </w:r>
      <w:r w:rsidR="0048622B">
        <w:rPr>
          <w:rFonts w:ascii="Arial" w:hAnsi="Arial" w:cs="Arial"/>
          <w:sz w:val="24"/>
          <w:szCs w:val="24"/>
          <w:lang w:bidi="en-US"/>
        </w:rPr>
        <w:t xml:space="preserve">and supervision </w:t>
      </w:r>
      <w:r w:rsidR="0043150C">
        <w:rPr>
          <w:rFonts w:ascii="Arial" w:hAnsi="Arial" w:cs="Arial"/>
          <w:sz w:val="24"/>
          <w:szCs w:val="24"/>
          <w:lang w:bidi="en-US"/>
        </w:rPr>
        <w:t>of the Acculturation Onboarding Pilot pr</w:t>
      </w:r>
      <w:r w:rsidR="0048622B">
        <w:rPr>
          <w:rFonts w:ascii="Arial" w:hAnsi="Arial" w:cs="Arial"/>
          <w:sz w:val="24"/>
          <w:szCs w:val="24"/>
          <w:lang w:bidi="en-US"/>
        </w:rPr>
        <w:t>ogram for their organization</w:t>
      </w:r>
      <w:r w:rsidR="0043150C">
        <w:rPr>
          <w:rFonts w:ascii="Arial" w:hAnsi="Arial" w:cs="Arial"/>
          <w:sz w:val="24"/>
          <w:szCs w:val="24"/>
          <w:lang w:bidi="en-US"/>
        </w:rPr>
        <w:t>.</w:t>
      </w:r>
    </w:p>
    <w:p w:rsidR="003976B2" w:rsidRDefault="0001676E" w:rsidP="004C34B9">
      <w:pPr>
        <w:tabs>
          <w:tab w:val="left" w:pos="720"/>
          <w:tab w:val="left" w:pos="1389"/>
        </w:tabs>
        <w:rPr>
          <w:rFonts w:ascii="Arial" w:hAnsi="Arial" w:cs="Arial"/>
          <w:sz w:val="24"/>
          <w:szCs w:val="24"/>
          <w:lang w:bidi="en-US"/>
        </w:rPr>
      </w:pPr>
      <w:r w:rsidRPr="00AB299C">
        <w:rPr>
          <w:rFonts w:ascii="Arial" w:hAnsi="Arial" w:cs="Arial"/>
          <w:sz w:val="24"/>
          <w:szCs w:val="24"/>
          <w:lang w:bidi="en-US"/>
        </w:rPr>
        <w:tab/>
        <w:t xml:space="preserve">b.  </w:t>
      </w:r>
      <w:r w:rsidR="0043150C">
        <w:rPr>
          <w:rFonts w:ascii="Arial" w:hAnsi="Arial" w:cs="Arial"/>
          <w:sz w:val="24"/>
          <w:szCs w:val="24"/>
          <w:lang w:bidi="en-US"/>
        </w:rPr>
        <w:t>Provide a bi-monthly list of all newly hired employees</w:t>
      </w:r>
      <w:r w:rsidR="0048622B">
        <w:rPr>
          <w:rFonts w:ascii="Arial" w:hAnsi="Arial" w:cs="Arial"/>
          <w:sz w:val="24"/>
          <w:szCs w:val="24"/>
          <w:lang w:bidi="en-US"/>
        </w:rPr>
        <w:t xml:space="preserve"> to TRADOC G-1/4</w:t>
      </w:r>
      <w:r w:rsidR="0043150C">
        <w:rPr>
          <w:rFonts w:ascii="Arial" w:hAnsi="Arial" w:cs="Arial"/>
          <w:sz w:val="24"/>
          <w:szCs w:val="24"/>
          <w:lang w:bidi="en-US"/>
        </w:rPr>
        <w:t>.  The list will be used to track employees and administer regularly scheduled surveys from AG1-CP.</w:t>
      </w:r>
      <w:r w:rsidR="0043150C">
        <w:rPr>
          <w:rFonts w:ascii="Arial" w:hAnsi="Arial" w:cs="Arial"/>
          <w:sz w:val="24"/>
          <w:szCs w:val="24"/>
          <w:lang w:bidi="en-US"/>
        </w:rPr>
        <w:tab/>
      </w:r>
    </w:p>
    <w:p w:rsidR="0043150C" w:rsidRDefault="002A4CD5" w:rsidP="00334CCB">
      <w:pPr>
        <w:tabs>
          <w:tab w:val="left" w:pos="720"/>
          <w:tab w:val="left" w:pos="1971"/>
          <w:tab w:val="left" w:pos="3291"/>
        </w:tabs>
        <w:rPr>
          <w:rFonts w:ascii="Arial" w:hAnsi="Arial" w:cs="Arial"/>
          <w:sz w:val="24"/>
          <w:szCs w:val="24"/>
          <w:lang w:bidi="en-US"/>
        </w:rPr>
      </w:pPr>
      <w:r w:rsidRPr="00AB299C">
        <w:rPr>
          <w:rFonts w:ascii="Arial" w:hAnsi="Arial" w:cs="Arial"/>
          <w:sz w:val="24"/>
          <w:szCs w:val="24"/>
          <w:lang w:bidi="en-US"/>
        </w:rPr>
        <w:tab/>
        <w:t xml:space="preserve">c.  </w:t>
      </w:r>
      <w:r w:rsidR="0043150C">
        <w:rPr>
          <w:rFonts w:ascii="Arial" w:hAnsi="Arial" w:cs="Arial"/>
          <w:sz w:val="24"/>
          <w:szCs w:val="24"/>
          <w:lang w:bidi="en-US"/>
        </w:rPr>
        <w:t>Utilize all pilot program onboarding checklists and materials.  Each organization is responsible for printing and</w:t>
      </w:r>
      <w:r w:rsidR="00873426">
        <w:rPr>
          <w:rFonts w:ascii="Arial" w:hAnsi="Arial" w:cs="Arial"/>
          <w:sz w:val="24"/>
          <w:szCs w:val="24"/>
          <w:lang w:bidi="en-US"/>
        </w:rPr>
        <w:t xml:space="preserve">/or </w:t>
      </w:r>
      <w:r w:rsidR="0043150C">
        <w:rPr>
          <w:rFonts w:ascii="Arial" w:hAnsi="Arial" w:cs="Arial"/>
          <w:sz w:val="24"/>
          <w:szCs w:val="24"/>
          <w:lang w:bidi="en-US"/>
        </w:rPr>
        <w:t xml:space="preserve">distributing </w:t>
      </w:r>
      <w:r w:rsidR="00873426">
        <w:rPr>
          <w:rFonts w:ascii="Arial" w:hAnsi="Arial" w:cs="Arial"/>
          <w:sz w:val="24"/>
          <w:szCs w:val="24"/>
          <w:lang w:bidi="en-US"/>
        </w:rPr>
        <w:t xml:space="preserve">electronically </w:t>
      </w:r>
      <w:r w:rsidR="0043150C">
        <w:rPr>
          <w:rFonts w:ascii="Arial" w:hAnsi="Arial" w:cs="Arial"/>
          <w:sz w:val="24"/>
          <w:szCs w:val="24"/>
          <w:lang w:bidi="en-US"/>
        </w:rPr>
        <w:t>to their new employees.</w:t>
      </w:r>
      <w:r w:rsidR="0043150C" w:rsidRPr="001B387F">
        <w:rPr>
          <w:rFonts w:ascii="Arial" w:hAnsi="Arial" w:cs="Arial"/>
          <w:sz w:val="24"/>
          <w:szCs w:val="24"/>
          <w:lang w:bidi="en-US"/>
        </w:rPr>
        <w:t xml:space="preserve"> </w:t>
      </w:r>
    </w:p>
    <w:p w:rsidR="0043150C" w:rsidRDefault="0043150C" w:rsidP="00334CCB">
      <w:pPr>
        <w:tabs>
          <w:tab w:val="left" w:pos="720"/>
          <w:tab w:val="left" w:pos="1971"/>
          <w:tab w:val="left" w:pos="3291"/>
        </w:tabs>
        <w:rPr>
          <w:rFonts w:ascii="Arial" w:hAnsi="Arial" w:cs="Arial"/>
          <w:sz w:val="24"/>
          <w:szCs w:val="24"/>
          <w:lang w:bidi="en-US"/>
        </w:rPr>
      </w:pPr>
      <w:r>
        <w:rPr>
          <w:rFonts w:ascii="Arial" w:hAnsi="Arial" w:cs="Arial"/>
          <w:sz w:val="24"/>
          <w:szCs w:val="24"/>
          <w:lang w:bidi="en-US"/>
        </w:rPr>
        <w:tab/>
        <w:t xml:space="preserve">d.  </w:t>
      </w:r>
      <w:r w:rsidR="0073009E">
        <w:rPr>
          <w:rFonts w:ascii="Arial" w:hAnsi="Arial" w:cs="Arial"/>
          <w:sz w:val="24"/>
          <w:szCs w:val="24"/>
          <w:lang w:bidi="en-US"/>
        </w:rPr>
        <w:t xml:space="preserve">Ensure </w:t>
      </w:r>
      <w:r w:rsidR="003E18AF">
        <w:rPr>
          <w:rFonts w:ascii="Arial" w:hAnsi="Arial" w:cs="Arial"/>
          <w:sz w:val="24"/>
          <w:szCs w:val="24"/>
          <w:lang w:bidi="en-US"/>
        </w:rPr>
        <w:t xml:space="preserve">supervisors </w:t>
      </w:r>
      <w:r w:rsidR="007D7C19">
        <w:rPr>
          <w:rFonts w:ascii="Arial" w:hAnsi="Arial" w:cs="Arial"/>
          <w:sz w:val="24"/>
          <w:szCs w:val="24"/>
          <w:lang w:bidi="en-US"/>
        </w:rPr>
        <w:t>c</w:t>
      </w:r>
      <w:r>
        <w:rPr>
          <w:rFonts w:ascii="Arial" w:hAnsi="Arial" w:cs="Arial"/>
          <w:sz w:val="24"/>
          <w:szCs w:val="24"/>
          <w:lang w:bidi="en-US"/>
        </w:rPr>
        <w:t>oordinate with local CPACs to execute pre-day one and day one activit</w:t>
      </w:r>
      <w:r w:rsidR="0023346B">
        <w:rPr>
          <w:rFonts w:ascii="Arial" w:hAnsi="Arial" w:cs="Arial"/>
          <w:sz w:val="24"/>
          <w:szCs w:val="24"/>
          <w:lang w:bidi="en-US"/>
        </w:rPr>
        <w:t>ies per Supervisor and Sponsor C</w:t>
      </w:r>
      <w:r>
        <w:rPr>
          <w:rFonts w:ascii="Arial" w:hAnsi="Arial" w:cs="Arial"/>
          <w:sz w:val="24"/>
          <w:szCs w:val="24"/>
          <w:lang w:bidi="en-US"/>
        </w:rPr>
        <w:t>hecklists.</w:t>
      </w:r>
      <w:r w:rsidR="00BD0A9F">
        <w:rPr>
          <w:rFonts w:ascii="Arial" w:hAnsi="Arial" w:cs="Arial"/>
          <w:sz w:val="24"/>
          <w:szCs w:val="24"/>
          <w:lang w:bidi="en-US"/>
        </w:rPr>
        <w:t xml:space="preserve">  Communicate to the CPAC </w:t>
      </w:r>
      <w:r w:rsidR="00BD0A9F">
        <w:rPr>
          <w:rFonts w:ascii="Arial" w:hAnsi="Arial" w:cs="Arial"/>
          <w:sz w:val="24"/>
          <w:szCs w:val="24"/>
          <w:lang w:bidi="en-US"/>
        </w:rPr>
        <w:lastRenderedPageBreak/>
        <w:t xml:space="preserve">their </w:t>
      </w:r>
      <w:r w:rsidR="0048622B">
        <w:rPr>
          <w:rFonts w:ascii="Arial" w:hAnsi="Arial" w:cs="Arial"/>
          <w:sz w:val="24"/>
          <w:szCs w:val="24"/>
          <w:lang w:bidi="en-US"/>
        </w:rPr>
        <w:t>intent to have a senior</w:t>
      </w:r>
      <w:r w:rsidR="00BD0A9F">
        <w:rPr>
          <w:rFonts w:ascii="Arial" w:hAnsi="Arial" w:cs="Arial"/>
          <w:sz w:val="24"/>
          <w:szCs w:val="24"/>
          <w:lang w:bidi="en-US"/>
        </w:rPr>
        <w:t xml:space="preserve"> leader </w:t>
      </w:r>
      <w:r w:rsidR="0048622B">
        <w:rPr>
          <w:rFonts w:ascii="Arial" w:hAnsi="Arial" w:cs="Arial"/>
          <w:sz w:val="24"/>
          <w:szCs w:val="24"/>
          <w:lang w:bidi="en-US"/>
        </w:rPr>
        <w:t xml:space="preserve">administer the Oath of Office </w:t>
      </w:r>
      <w:r w:rsidR="00873426">
        <w:rPr>
          <w:rFonts w:ascii="Arial" w:hAnsi="Arial" w:cs="Arial"/>
          <w:sz w:val="24"/>
          <w:szCs w:val="24"/>
          <w:lang w:bidi="en-US"/>
        </w:rPr>
        <w:t>and/</w:t>
      </w:r>
      <w:r w:rsidR="00BD0A9F">
        <w:rPr>
          <w:rFonts w:ascii="Arial" w:hAnsi="Arial" w:cs="Arial"/>
          <w:sz w:val="24"/>
          <w:szCs w:val="24"/>
          <w:lang w:bidi="en-US"/>
        </w:rPr>
        <w:t>or conduct a ceremonial oath at a later date.</w:t>
      </w:r>
    </w:p>
    <w:p w:rsidR="0043150C" w:rsidRDefault="0043150C" w:rsidP="00334CCB">
      <w:pPr>
        <w:tabs>
          <w:tab w:val="left" w:pos="720"/>
          <w:tab w:val="left" w:pos="1389"/>
        </w:tabs>
        <w:rPr>
          <w:rFonts w:ascii="Arial" w:hAnsi="Arial" w:cs="Arial"/>
          <w:sz w:val="24"/>
          <w:szCs w:val="24"/>
          <w:lang w:bidi="en-US"/>
        </w:rPr>
      </w:pPr>
      <w:r>
        <w:rPr>
          <w:rFonts w:ascii="Arial" w:hAnsi="Arial" w:cs="Arial"/>
          <w:sz w:val="24"/>
          <w:szCs w:val="24"/>
          <w:lang w:bidi="en-US"/>
        </w:rPr>
        <w:tab/>
        <w:t xml:space="preserve">e.  Submit status reports using TRADOC-provided format.  Reports will be submitted as determined by TRADOC, or at least monthly, </w:t>
      </w:r>
      <w:r w:rsidR="0023346B">
        <w:rPr>
          <w:rFonts w:ascii="Arial" w:hAnsi="Arial" w:cs="Arial"/>
          <w:sz w:val="24"/>
          <w:szCs w:val="24"/>
          <w:lang w:bidi="en-US"/>
        </w:rPr>
        <w:t xml:space="preserve">and </w:t>
      </w:r>
      <w:r>
        <w:rPr>
          <w:rFonts w:ascii="Arial" w:hAnsi="Arial" w:cs="Arial"/>
          <w:sz w:val="24"/>
          <w:szCs w:val="24"/>
          <w:lang w:bidi="en-US"/>
        </w:rPr>
        <w:t>prior to regularly scheduled working group meetings</w:t>
      </w:r>
      <w:r w:rsidR="00423A42">
        <w:rPr>
          <w:rFonts w:ascii="Arial" w:hAnsi="Arial" w:cs="Arial"/>
          <w:sz w:val="24"/>
          <w:szCs w:val="24"/>
          <w:lang w:bidi="en-US"/>
        </w:rPr>
        <w:t xml:space="preserve"> (at least monthly or as needed)</w:t>
      </w:r>
      <w:r>
        <w:rPr>
          <w:rFonts w:ascii="Arial" w:hAnsi="Arial" w:cs="Arial"/>
          <w:sz w:val="24"/>
          <w:szCs w:val="24"/>
          <w:lang w:bidi="en-US"/>
        </w:rPr>
        <w:t>.</w:t>
      </w:r>
    </w:p>
    <w:p w:rsidR="0048622B" w:rsidRDefault="0043150C" w:rsidP="00334CCB">
      <w:pPr>
        <w:tabs>
          <w:tab w:val="left" w:pos="720"/>
          <w:tab w:val="left" w:pos="1389"/>
        </w:tabs>
        <w:rPr>
          <w:rFonts w:ascii="Arial" w:hAnsi="Arial" w:cs="Arial"/>
          <w:sz w:val="24"/>
          <w:szCs w:val="24"/>
          <w:lang w:bidi="en-US"/>
        </w:rPr>
      </w:pPr>
      <w:r>
        <w:rPr>
          <w:rFonts w:ascii="Arial" w:hAnsi="Arial" w:cs="Arial"/>
          <w:sz w:val="24"/>
          <w:szCs w:val="24"/>
          <w:lang w:bidi="en-US"/>
        </w:rPr>
        <w:tab/>
        <w:t xml:space="preserve">f.  </w:t>
      </w:r>
      <w:r w:rsidR="0073009E">
        <w:rPr>
          <w:rFonts w:ascii="Arial" w:hAnsi="Arial" w:cs="Arial"/>
          <w:sz w:val="24"/>
          <w:szCs w:val="24"/>
          <w:lang w:bidi="en-US"/>
        </w:rPr>
        <w:t xml:space="preserve">Obtain </w:t>
      </w:r>
      <w:r w:rsidR="0048622B">
        <w:rPr>
          <w:rFonts w:ascii="Arial" w:hAnsi="Arial" w:cs="Arial"/>
          <w:sz w:val="24"/>
          <w:szCs w:val="24"/>
          <w:lang w:bidi="en-US"/>
        </w:rPr>
        <w:t>list of names and emails of all participants</w:t>
      </w:r>
      <w:r w:rsidR="0073009E">
        <w:rPr>
          <w:rFonts w:ascii="Arial" w:hAnsi="Arial" w:cs="Arial"/>
          <w:sz w:val="24"/>
          <w:szCs w:val="24"/>
          <w:lang w:bidi="en-US"/>
        </w:rPr>
        <w:t xml:space="preserve"> from all pilot sites and provide</w:t>
      </w:r>
      <w:r w:rsidR="0048622B">
        <w:rPr>
          <w:rFonts w:ascii="Arial" w:hAnsi="Arial" w:cs="Arial"/>
          <w:sz w:val="24"/>
          <w:szCs w:val="24"/>
          <w:lang w:bidi="en-US"/>
        </w:rPr>
        <w:t xml:space="preserve"> to TRADOC NLT 5 working days a</w:t>
      </w:r>
      <w:r w:rsidR="0046268B">
        <w:rPr>
          <w:rFonts w:ascii="Arial" w:hAnsi="Arial" w:cs="Arial"/>
          <w:sz w:val="24"/>
          <w:szCs w:val="24"/>
          <w:lang w:bidi="en-US"/>
        </w:rPr>
        <w:t>fter</w:t>
      </w:r>
      <w:r w:rsidR="0048622B">
        <w:rPr>
          <w:rFonts w:ascii="Arial" w:hAnsi="Arial" w:cs="Arial"/>
          <w:sz w:val="24"/>
          <w:szCs w:val="24"/>
          <w:lang w:bidi="en-US"/>
        </w:rPr>
        <w:t xml:space="preserve"> the completion of the 30, 90, and 180 day </w:t>
      </w:r>
      <w:r w:rsidR="0046268B">
        <w:rPr>
          <w:rFonts w:ascii="Arial" w:hAnsi="Arial" w:cs="Arial"/>
          <w:sz w:val="24"/>
          <w:szCs w:val="24"/>
          <w:lang w:bidi="en-US"/>
        </w:rPr>
        <w:t>windows of the pilot program</w:t>
      </w:r>
      <w:r w:rsidR="0048622B">
        <w:rPr>
          <w:rFonts w:ascii="Arial" w:hAnsi="Arial" w:cs="Arial"/>
          <w:sz w:val="24"/>
          <w:szCs w:val="24"/>
          <w:lang w:bidi="en-US"/>
        </w:rPr>
        <w:t>.</w:t>
      </w:r>
    </w:p>
    <w:p w:rsidR="0043150C" w:rsidRDefault="0048622B" w:rsidP="00334CCB">
      <w:pPr>
        <w:tabs>
          <w:tab w:val="left" w:pos="720"/>
          <w:tab w:val="left" w:pos="1389"/>
        </w:tabs>
        <w:rPr>
          <w:rFonts w:ascii="Arial" w:hAnsi="Arial" w:cs="Arial"/>
          <w:sz w:val="24"/>
          <w:szCs w:val="24"/>
          <w:lang w:bidi="en-US"/>
        </w:rPr>
      </w:pPr>
      <w:r>
        <w:rPr>
          <w:rFonts w:ascii="Arial" w:hAnsi="Arial" w:cs="Arial"/>
          <w:sz w:val="24"/>
          <w:szCs w:val="24"/>
          <w:lang w:bidi="en-US"/>
        </w:rPr>
        <w:tab/>
        <w:t xml:space="preserve">g.  </w:t>
      </w:r>
      <w:r w:rsidR="0043150C">
        <w:rPr>
          <w:rFonts w:ascii="Arial" w:hAnsi="Arial" w:cs="Arial"/>
          <w:sz w:val="24"/>
          <w:szCs w:val="24"/>
          <w:lang w:bidi="en-US"/>
        </w:rPr>
        <w:t>Attend monthly working group meetings.  Come prepared to discuss pilot experience and share lessons learned, best practices, recommended changes to pilot and/or materials.</w:t>
      </w:r>
      <w:r w:rsidR="0043150C">
        <w:rPr>
          <w:rFonts w:ascii="Arial" w:hAnsi="Arial" w:cs="Arial"/>
          <w:sz w:val="24"/>
          <w:szCs w:val="24"/>
          <w:lang w:bidi="en-US"/>
        </w:rPr>
        <w:tab/>
      </w:r>
    </w:p>
    <w:p w:rsidR="0043150C" w:rsidRDefault="0048622B" w:rsidP="00334CCB">
      <w:pPr>
        <w:tabs>
          <w:tab w:val="left" w:pos="720"/>
          <w:tab w:val="left" w:pos="1971"/>
          <w:tab w:val="left" w:pos="3291"/>
        </w:tabs>
        <w:rPr>
          <w:rFonts w:ascii="Arial" w:hAnsi="Arial" w:cs="Arial"/>
          <w:sz w:val="24"/>
          <w:szCs w:val="24"/>
          <w:lang w:bidi="en-US"/>
        </w:rPr>
      </w:pPr>
      <w:r>
        <w:rPr>
          <w:rFonts w:ascii="Arial" w:hAnsi="Arial" w:cs="Arial"/>
          <w:sz w:val="24"/>
          <w:szCs w:val="24"/>
          <w:lang w:bidi="en-US"/>
        </w:rPr>
        <w:tab/>
        <w:t>h</w:t>
      </w:r>
      <w:r w:rsidR="0043150C">
        <w:rPr>
          <w:rFonts w:ascii="Arial" w:hAnsi="Arial" w:cs="Arial"/>
          <w:sz w:val="24"/>
          <w:szCs w:val="24"/>
          <w:lang w:bidi="en-US"/>
        </w:rPr>
        <w:t>.  Notify TRADOC of any proposed modi</w:t>
      </w:r>
      <w:r w:rsidR="000D03E5">
        <w:rPr>
          <w:rFonts w:ascii="Arial" w:hAnsi="Arial" w:cs="Arial"/>
          <w:sz w:val="24"/>
          <w:szCs w:val="24"/>
          <w:lang w:bidi="en-US"/>
        </w:rPr>
        <w:t>fications or changes to program materials</w:t>
      </w:r>
      <w:r w:rsidR="0043150C">
        <w:rPr>
          <w:rFonts w:ascii="Arial" w:hAnsi="Arial" w:cs="Arial"/>
          <w:sz w:val="24"/>
          <w:szCs w:val="24"/>
          <w:lang w:bidi="en-US"/>
        </w:rPr>
        <w:t xml:space="preserve"> prior to implementation so </w:t>
      </w:r>
      <w:r w:rsidR="00423A42">
        <w:rPr>
          <w:rFonts w:ascii="Arial" w:hAnsi="Arial" w:cs="Arial"/>
          <w:sz w:val="24"/>
          <w:szCs w:val="24"/>
          <w:lang w:bidi="en-US"/>
        </w:rPr>
        <w:t xml:space="preserve">best practices </w:t>
      </w:r>
      <w:r w:rsidR="0043150C">
        <w:rPr>
          <w:rFonts w:ascii="Arial" w:hAnsi="Arial" w:cs="Arial"/>
          <w:sz w:val="24"/>
          <w:szCs w:val="24"/>
          <w:lang w:bidi="en-US"/>
        </w:rPr>
        <w:t>may be vetted and shared with the working group.</w:t>
      </w:r>
    </w:p>
    <w:p w:rsidR="0043150C" w:rsidRDefault="0048622B" w:rsidP="00334CCB">
      <w:pPr>
        <w:tabs>
          <w:tab w:val="left" w:pos="720"/>
          <w:tab w:val="left" w:pos="1971"/>
          <w:tab w:val="left" w:pos="3291"/>
        </w:tabs>
        <w:rPr>
          <w:rFonts w:ascii="Arial" w:hAnsi="Arial" w:cs="Arial"/>
          <w:sz w:val="24"/>
          <w:szCs w:val="24"/>
          <w:lang w:bidi="en-US"/>
        </w:rPr>
      </w:pPr>
      <w:r>
        <w:rPr>
          <w:rFonts w:ascii="Arial" w:hAnsi="Arial" w:cs="Arial"/>
          <w:sz w:val="24"/>
          <w:szCs w:val="24"/>
          <w:lang w:bidi="en-US"/>
        </w:rPr>
        <w:tab/>
        <w:t>i</w:t>
      </w:r>
      <w:r w:rsidR="0043150C">
        <w:rPr>
          <w:rFonts w:ascii="Arial" w:hAnsi="Arial" w:cs="Arial"/>
          <w:sz w:val="24"/>
          <w:szCs w:val="24"/>
          <w:lang w:bidi="en-US"/>
        </w:rPr>
        <w:t xml:space="preserve">.  </w:t>
      </w:r>
      <w:r w:rsidR="0073009E">
        <w:rPr>
          <w:rFonts w:ascii="Arial" w:hAnsi="Arial" w:cs="Arial"/>
          <w:sz w:val="24"/>
          <w:szCs w:val="24"/>
          <w:lang w:bidi="en-US"/>
        </w:rPr>
        <w:t>Market and ensure u</w:t>
      </w:r>
      <w:r w:rsidR="0043150C">
        <w:rPr>
          <w:rFonts w:ascii="Arial" w:hAnsi="Arial" w:cs="Arial"/>
          <w:sz w:val="24"/>
          <w:szCs w:val="24"/>
          <w:lang w:bidi="en-US"/>
        </w:rPr>
        <w:t xml:space="preserve">se </w:t>
      </w:r>
      <w:r w:rsidR="0073009E">
        <w:rPr>
          <w:rFonts w:ascii="Arial" w:hAnsi="Arial" w:cs="Arial"/>
          <w:sz w:val="24"/>
          <w:szCs w:val="24"/>
          <w:lang w:bidi="en-US"/>
        </w:rPr>
        <w:t xml:space="preserve">of </w:t>
      </w:r>
      <w:r w:rsidR="0043150C">
        <w:rPr>
          <w:rFonts w:ascii="Arial" w:hAnsi="Arial" w:cs="Arial"/>
          <w:sz w:val="24"/>
          <w:szCs w:val="24"/>
          <w:lang w:bidi="en-US"/>
        </w:rPr>
        <w:t xml:space="preserve">the TRADOC website mentioned above to distribute materials and receive updates to the program during the initial implementation of the pilot. </w:t>
      </w:r>
      <w:r w:rsidR="0073009E">
        <w:rPr>
          <w:rFonts w:ascii="Arial" w:hAnsi="Arial" w:cs="Arial"/>
          <w:sz w:val="24"/>
          <w:szCs w:val="24"/>
          <w:lang w:bidi="en-US"/>
        </w:rPr>
        <w:t>NOTE:</w:t>
      </w:r>
      <w:r w:rsidR="0043150C">
        <w:rPr>
          <w:rFonts w:ascii="Arial" w:hAnsi="Arial" w:cs="Arial"/>
          <w:sz w:val="24"/>
          <w:szCs w:val="24"/>
          <w:lang w:bidi="en-US"/>
        </w:rPr>
        <w:t xml:space="preserve"> TRADOC will use this website to post updates to materials.</w:t>
      </w:r>
      <w:r w:rsidR="00423A42">
        <w:rPr>
          <w:rFonts w:ascii="Arial" w:hAnsi="Arial" w:cs="Arial"/>
          <w:sz w:val="24"/>
          <w:szCs w:val="24"/>
          <w:lang w:bidi="en-US"/>
        </w:rPr>
        <w:t xml:space="preserve">  Only core base documents will be kept on the TRADOC and Army Career Tracker </w:t>
      </w:r>
      <w:r w:rsidR="003E18AF">
        <w:rPr>
          <w:rFonts w:ascii="Arial" w:hAnsi="Arial" w:cs="Arial"/>
          <w:sz w:val="24"/>
          <w:szCs w:val="24"/>
          <w:lang w:bidi="en-US"/>
        </w:rPr>
        <w:t xml:space="preserve">(ACT) </w:t>
      </w:r>
      <w:r w:rsidR="00423A42">
        <w:rPr>
          <w:rFonts w:ascii="Arial" w:hAnsi="Arial" w:cs="Arial"/>
          <w:sz w:val="24"/>
          <w:szCs w:val="24"/>
          <w:lang w:bidi="en-US"/>
        </w:rPr>
        <w:t>(when established) web sites.</w:t>
      </w:r>
    </w:p>
    <w:p w:rsidR="0043150C" w:rsidRDefault="0048622B" w:rsidP="00334CCB">
      <w:pPr>
        <w:tabs>
          <w:tab w:val="left" w:pos="720"/>
        </w:tabs>
        <w:rPr>
          <w:rFonts w:ascii="Arial" w:hAnsi="Arial" w:cs="Arial"/>
          <w:sz w:val="24"/>
          <w:szCs w:val="24"/>
          <w:lang w:bidi="en-US"/>
        </w:rPr>
      </w:pPr>
      <w:r>
        <w:rPr>
          <w:rFonts w:ascii="Arial" w:hAnsi="Arial" w:cs="Arial"/>
          <w:sz w:val="24"/>
          <w:szCs w:val="24"/>
          <w:lang w:bidi="en-US"/>
        </w:rPr>
        <w:tab/>
        <w:t>j</w:t>
      </w:r>
      <w:r w:rsidR="0043150C">
        <w:rPr>
          <w:rFonts w:ascii="Arial" w:hAnsi="Arial" w:cs="Arial"/>
          <w:sz w:val="24"/>
          <w:szCs w:val="24"/>
          <w:lang w:bidi="en-US"/>
        </w:rPr>
        <w:t xml:space="preserve">.  </w:t>
      </w:r>
      <w:r w:rsidR="000D03E5">
        <w:rPr>
          <w:rFonts w:ascii="Arial" w:hAnsi="Arial" w:cs="Arial"/>
          <w:sz w:val="24"/>
          <w:szCs w:val="24"/>
          <w:lang w:bidi="en-US"/>
        </w:rPr>
        <w:t>Support the t</w:t>
      </w:r>
      <w:r w:rsidR="0043150C">
        <w:rPr>
          <w:rFonts w:ascii="Arial" w:hAnsi="Arial" w:cs="Arial"/>
          <w:sz w:val="24"/>
          <w:szCs w:val="24"/>
          <w:lang w:bidi="en-US"/>
        </w:rPr>
        <w:t xml:space="preserve">ransition </w:t>
      </w:r>
      <w:r w:rsidR="00423A42">
        <w:rPr>
          <w:rFonts w:ascii="Arial" w:hAnsi="Arial" w:cs="Arial"/>
          <w:sz w:val="24"/>
          <w:szCs w:val="24"/>
          <w:lang w:bidi="en-US"/>
        </w:rPr>
        <w:t xml:space="preserve">and </w:t>
      </w:r>
      <w:r w:rsidR="0043150C">
        <w:rPr>
          <w:rFonts w:ascii="Arial" w:hAnsi="Arial" w:cs="Arial"/>
          <w:sz w:val="24"/>
          <w:szCs w:val="24"/>
          <w:lang w:bidi="en-US"/>
        </w:rPr>
        <w:t xml:space="preserve">use of ACT once the ACT Acculturation link becomes operational and all materials from the TRADOC website are integrated into ACT. </w:t>
      </w:r>
    </w:p>
    <w:p w:rsidR="00465139" w:rsidRDefault="000D03E5" w:rsidP="00334CCB">
      <w:pPr>
        <w:tabs>
          <w:tab w:val="left" w:pos="720"/>
        </w:tabs>
        <w:spacing w:after="0" w:line="240" w:lineRule="auto"/>
        <w:rPr>
          <w:rFonts w:ascii="Arial" w:hAnsi="Arial" w:cs="Arial"/>
          <w:sz w:val="24"/>
          <w:szCs w:val="24"/>
          <w:lang w:bidi="en-US"/>
        </w:rPr>
      </w:pPr>
      <w:r>
        <w:rPr>
          <w:rFonts w:ascii="Arial" w:hAnsi="Arial" w:cs="Arial"/>
          <w:sz w:val="24"/>
          <w:szCs w:val="24"/>
          <w:lang w:bidi="en-US"/>
        </w:rPr>
        <w:tab/>
        <w:t xml:space="preserve">k.  </w:t>
      </w:r>
      <w:r w:rsidR="0073009E">
        <w:rPr>
          <w:rFonts w:ascii="Arial" w:hAnsi="Arial" w:cs="Arial"/>
          <w:sz w:val="24"/>
          <w:szCs w:val="24"/>
          <w:lang w:bidi="en-US"/>
        </w:rPr>
        <w:t>Advise a</w:t>
      </w:r>
      <w:r>
        <w:rPr>
          <w:rFonts w:ascii="Arial" w:hAnsi="Arial" w:cs="Arial"/>
          <w:sz w:val="24"/>
          <w:szCs w:val="24"/>
          <w:lang w:bidi="en-US"/>
        </w:rPr>
        <w:t xml:space="preserve">ll pilot sites </w:t>
      </w:r>
      <w:r w:rsidR="0073009E">
        <w:rPr>
          <w:rFonts w:ascii="Arial" w:hAnsi="Arial" w:cs="Arial"/>
          <w:sz w:val="24"/>
          <w:szCs w:val="24"/>
          <w:lang w:bidi="en-US"/>
        </w:rPr>
        <w:t xml:space="preserve">that they </w:t>
      </w:r>
      <w:r>
        <w:rPr>
          <w:rFonts w:ascii="Arial" w:hAnsi="Arial" w:cs="Arial"/>
          <w:sz w:val="24"/>
          <w:szCs w:val="24"/>
          <w:lang w:bidi="en-US"/>
        </w:rPr>
        <w:t>are responsible to monitor that supervisors and new employees are executing the checklists and materials as intended and provide updates during the monthly working group meetings.</w:t>
      </w:r>
      <w:bookmarkStart w:id="38" w:name="_Toc391283523"/>
      <w:bookmarkEnd w:id="36"/>
      <w:bookmarkEnd w:id="37"/>
    </w:p>
    <w:p w:rsidR="00465139" w:rsidRDefault="00465139" w:rsidP="00465139">
      <w:pPr>
        <w:tabs>
          <w:tab w:val="left" w:pos="630"/>
        </w:tabs>
        <w:spacing w:after="0" w:line="240" w:lineRule="auto"/>
        <w:rPr>
          <w:rStyle w:val="Heading2Char"/>
          <w:rFonts w:ascii="Arial" w:hAnsi="Arial" w:cs="Arial"/>
          <w:sz w:val="24"/>
          <w:szCs w:val="24"/>
        </w:rPr>
      </w:pPr>
    </w:p>
    <w:p w:rsidR="00322BA2" w:rsidRPr="00AB299C" w:rsidRDefault="00EE73EE" w:rsidP="00771841">
      <w:pPr>
        <w:spacing w:after="0" w:line="240" w:lineRule="auto"/>
        <w:rPr>
          <w:rFonts w:ascii="Arial" w:hAnsi="Arial" w:cs="Arial"/>
          <w:sz w:val="24"/>
          <w:szCs w:val="24"/>
        </w:rPr>
      </w:pPr>
      <w:r w:rsidRPr="00AB299C">
        <w:rPr>
          <w:rStyle w:val="Heading2Char"/>
          <w:rFonts w:ascii="Arial" w:hAnsi="Arial" w:cs="Arial"/>
          <w:sz w:val="24"/>
          <w:szCs w:val="24"/>
        </w:rPr>
        <w:t>4-3</w:t>
      </w:r>
      <w:r w:rsidR="00E75C1D" w:rsidRPr="00AB299C">
        <w:rPr>
          <w:rStyle w:val="Heading2Char"/>
          <w:rFonts w:ascii="Arial" w:hAnsi="Arial" w:cs="Arial"/>
          <w:sz w:val="24"/>
          <w:szCs w:val="24"/>
        </w:rPr>
        <w:t xml:space="preserve">  TRADOC Role</w:t>
      </w:r>
      <w:r w:rsidR="005D1F4B" w:rsidRPr="00AB299C">
        <w:rPr>
          <w:rStyle w:val="Heading2Char"/>
          <w:rFonts w:ascii="Arial" w:hAnsi="Arial" w:cs="Arial"/>
          <w:sz w:val="24"/>
          <w:szCs w:val="24"/>
        </w:rPr>
        <w:t>s</w:t>
      </w:r>
      <w:r w:rsidR="00E75C1D" w:rsidRPr="00AB299C">
        <w:rPr>
          <w:rStyle w:val="Heading2Char"/>
          <w:rFonts w:ascii="Arial" w:hAnsi="Arial" w:cs="Arial"/>
          <w:sz w:val="24"/>
          <w:szCs w:val="24"/>
        </w:rPr>
        <w:t xml:space="preserve"> and Responsibilities</w:t>
      </w:r>
      <w:r w:rsidR="00771841" w:rsidRPr="00AB299C">
        <w:rPr>
          <w:rStyle w:val="Heading2Char"/>
          <w:rFonts w:ascii="Arial" w:hAnsi="Arial" w:cs="Arial"/>
          <w:sz w:val="24"/>
          <w:szCs w:val="24"/>
        </w:rPr>
        <w:t>.</w:t>
      </w:r>
      <w:bookmarkEnd w:id="38"/>
      <w:r w:rsidR="00771841" w:rsidRPr="00AB299C">
        <w:rPr>
          <w:rFonts w:ascii="Arial" w:hAnsi="Arial" w:cs="Arial"/>
          <w:sz w:val="24"/>
          <w:szCs w:val="24"/>
        </w:rPr>
        <w:t xml:space="preserve">  </w:t>
      </w:r>
    </w:p>
    <w:p w:rsidR="00322BA2" w:rsidRPr="00AB299C" w:rsidRDefault="00322BA2" w:rsidP="00771841">
      <w:pPr>
        <w:spacing w:after="0" w:line="240" w:lineRule="auto"/>
        <w:rPr>
          <w:rFonts w:ascii="Arial" w:hAnsi="Arial" w:cs="Arial"/>
          <w:sz w:val="24"/>
          <w:szCs w:val="24"/>
        </w:rPr>
      </w:pPr>
    </w:p>
    <w:p w:rsidR="00771841" w:rsidRPr="00AB299C" w:rsidRDefault="00322BA2" w:rsidP="00322BA2">
      <w:pPr>
        <w:spacing w:after="0" w:line="240" w:lineRule="auto"/>
        <w:ind w:firstLine="720"/>
        <w:rPr>
          <w:rFonts w:ascii="Arial" w:hAnsi="Arial" w:cs="Arial"/>
          <w:sz w:val="24"/>
          <w:szCs w:val="24"/>
        </w:rPr>
      </w:pPr>
      <w:r w:rsidRPr="00AB299C">
        <w:rPr>
          <w:rFonts w:ascii="Arial" w:hAnsi="Arial" w:cs="Arial"/>
          <w:sz w:val="24"/>
          <w:szCs w:val="24"/>
        </w:rPr>
        <w:t xml:space="preserve">a.  </w:t>
      </w:r>
      <w:r w:rsidR="00771841" w:rsidRPr="00AB299C">
        <w:rPr>
          <w:rFonts w:ascii="Arial" w:hAnsi="Arial" w:cs="Arial"/>
          <w:sz w:val="24"/>
          <w:szCs w:val="24"/>
        </w:rPr>
        <w:t xml:space="preserve"> </w:t>
      </w:r>
      <w:r w:rsidR="0018049B" w:rsidRPr="00AB299C">
        <w:rPr>
          <w:rFonts w:ascii="Arial" w:hAnsi="Arial" w:cs="Arial"/>
          <w:sz w:val="24"/>
          <w:szCs w:val="24"/>
        </w:rPr>
        <w:t xml:space="preserve">Provide </w:t>
      </w:r>
      <w:r w:rsidR="00B11188">
        <w:rPr>
          <w:rFonts w:ascii="Arial" w:hAnsi="Arial" w:cs="Arial"/>
          <w:sz w:val="24"/>
          <w:szCs w:val="24"/>
        </w:rPr>
        <w:t>organization</w:t>
      </w:r>
      <w:r w:rsidR="00A546CF">
        <w:rPr>
          <w:rFonts w:ascii="Arial" w:hAnsi="Arial" w:cs="Arial"/>
          <w:sz w:val="24"/>
          <w:szCs w:val="24"/>
        </w:rPr>
        <w:t xml:space="preserve">al </w:t>
      </w:r>
      <w:r w:rsidR="002A4CD5" w:rsidRPr="00AB299C">
        <w:rPr>
          <w:rFonts w:ascii="Arial" w:hAnsi="Arial" w:cs="Arial"/>
          <w:sz w:val="24"/>
          <w:szCs w:val="24"/>
        </w:rPr>
        <w:t>support during the pilot</w:t>
      </w:r>
      <w:r w:rsidR="00A546CF">
        <w:rPr>
          <w:rFonts w:ascii="Arial" w:hAnsi="Arial" w:cs="Arial"/>
          <w:sz w:val="24"/>
          <w:szCs w:val="24"/>
        </w:rPr>
        <w:t xml:space="preserve"> program.</w:t>
      </w:r>
    </w:p>
    <w:p w:rsidR="0018049B" w:rsidRPr="00AB299C" w:rsidRDefault="0018049B" w:rsidP="00322BA2">
      <w:pPr>
        <w:spacing w:after="0" w:line="240" w:lineRule="auto"/>
        <w:ind w:firstLine="720"/>
        <w:rPr>
          <w:rFonts w:ascii="Arial" w:hAnsi="Arial" w:cs="Arial"/>
          <w:sz w:val="24"/>
          <w:szCs w:val="24"/>
        </w:rPr>
      </w:pPr>
    </w:p>
    <w:p w:rsidR="006E2EF6" w:rsidRDefault="0018049B" w:rsidP="00423A42">
      <w:pPr>
        <w:spacing w:after="0" w:line="240" w:lineRule="auto"/>
        <w:ind w:firstLine="720"/>
        <w:rPr>
          <w:rFonts w:ascii="Arial" w:hAnsi="Arial" w:cs="Arial"/>
          <w:sz w:val="24"/>
          <w:szCs w:val="24"/>
        </w:rPr>
      </w:pPr>
      <w:r w:rsidRPr="00AB299C">
        <w:rPr>
          <w:rFonts w:ascii="Arial" w:hAnsi="Arial" w:cs="Arial"/>
          <w:sz w:val="24"/>
          <w:szCs w:val="24"/>
        </w:rPr>
        <w:t xml:space="preserve">b.  </w:t>
      </w:r>
      <w:r w:rsidR="006E2EF6">
        <w:rPr>
          <w:rFonts w:ascii="Arial" w:hAnsi="Arial" w:cs="Arial"/>
          <w:sz w:val="24"/>
          <w:szCs w:val="24"/>
        </w:rPr>
        <w:t xml:space="preserve">Ensure all Onboarding Tools (Acculturation Handbook, Acculturation Brochure, Checklists, Welcome Letters/emails, and Toolkits) are available at all times for </w:t>
      </w:r>
      <w:r w:rsidR="00A546CF">
        <w:rPr>
          <w:rFonts w:ascii="Arial" w:hAnsi="Arial" w:cs="Arial"/>
          <w:sz w:val="24"/>
          <w:szCs w:val="24"/>
        </w:rPr>
        <w:t>use during the pilot program phase</w:t>
      </w:r>
      <w:r w:rsidR="006E2EF6">
        <w:rPr>
          <w:rFonts w:ascii="Arial" w:hAnsi="Arial" w:cs="Arial"/>
          <w:sz w:val="24"/>
          <w:szCs w:val="24"/>
        </w:rPr>
        <w:t>.</w:t>
      </w:r>
    </w:p>
    <w:p w:rsidR="006E2EF6" w:rsidRDefault="006E2EF6" w:rsidP="006E2EF6">
      <w:pPr>
        <w:spacing w:after="0"/>
        <w:rPr>
          <w:rFonts w:ascii="Arial" w:hAnsi="Arial" w:cs="Arial"/>
          <w:sz w:val="24"/>
          <w:szCs w:val="24"/>
        </w:rPr>
      </w:pPr>
    </w:p>
    <w:p w:rsidR="0018049B" w:rsidRPr="00AB299C" w:rsidRDefault="006E2EF6" w:rsidP="006E2EF6">
      <w:pPr>
        <w:spacing w:after="0"/>
        <w:rPr>
          <w:rFonts w:ascii="Arial" w:hAnsi="Arial" w:cs="Arial"/>
          <w:sz w:val="24"/>
          <w:szCs w:val="24"/>
        </w:rPr>
      </w:pPr>
      <w:r>
        <w:rPr>
          <w:rFonts w:ascii="Arial" w:hAnsi="Arial" w:cs="Arial"/>
          <w:sz w:val="24"/>
          <w:szCs w:val="24"/>
        </w:rPr>
        <w:tab/>
        <w:t xml:space="preserve">c.  </w:t>
      </w:r>
      <w:r w:rsidR="0018049B" w:rsidRPr="00AB299C">
        <w:rPr>
          <w:rFonts w:ascii="Arial" w:hAnsi="Arial" w:cs="Arial"/>
          <w:sz w:val="24"/>
          <w:szCs w:val="24"/>
        </w:rPr>
        <w:t>Keep all Acculturation materials updated and</w:t>
      </w:r>
      <w:r w:rsidR="00B11188">
        <w:rPr>
          <w:rFonts w:ascii="Arial" w:hAnsi="Arial" w:cs="Arial"/>
          <w:sz w:val="24"/>
          <w:szCs w:val="24"/>
        </w:rPr>
        <w:t xml:space="preserve"> communicate changes to working group members</w:t>
      </w:r>
      <w:r w:rsidR="0018049B" w:rsidRPr="00AB299C">
        <w:rPr>
          <w:rFonts w:ascii="Arial" w:hAnsi="Arial" w:cs="Arial"/>
          <w:sz w:val="24"/>
          <w:szCs w:val="24"/>
        </w:rPr>
        <w:t xml:space="preserve"> in a timely manner.  TRADOC will post</w:t>
      </w:r>
      <w:r>
        <w:rPr>
          <w:rFonts w:ascii="Arial" w:hAnsi="Arial" w:cs="Arial"/>
          <w:sz w:val="24"/>
          <w:szCs w:val="24"/>
        </w:rPr>
        <w:t xml:space="preserve"> and </w:t>
      </w:r>
      <w:r w:rsidR="0018049B" w:rsidRPr="00AB299C">
        <w:rPr>
          <w:rFonts w:ascii="Arial" w:hAnsi="Arial" w:cs="Arial"/>
          <w:sz w:val="24"/>
          <w:szCs w:val="24"/>
        </w:rPr>
        <w:t xml:space="preserve">inform </w:t>
      </w:r>
      <w:r w:rsidR="00B11188">
        <w:rPr>
          <w:rFonts w:ascii="Arial" w:hAnsi="Arial" w:cs="Arial"/>
          <w:sz w:val="24"/>
          <w:szCs w:val="24"/>
        </w:rPr>
        <w:t xml:space="preserve">the </w:t>
      </w:r>
      <w:r>
        <w:rPr>
          <w:rFonts w:ascii="Arial" w:hAnsi="Arial" w:cs="Arial"/>
          <w:sz w:val="24"/>
          <w:szCs w:val="24"/>
        </w:rPr>
        <w:t>working group when changes have been made</w:t>
      </w:r>
      <w:r w:rsidR="0018049B" w:rsidRPr="00AB299C">
        <w:rPr>
          <w:rFonts w:ascii="Arial" w:hAnsi="Arial" w:cs="Arial"/>
          <w:sz w:val="24"/>
          <w:szCs w:val="24"/>
        </w:rPr>
        <w:t>.</w:t>
      </w:r>
    </w:p>
    <w:p w:rsidR="0018049B" w:rsidRPr="00AB299C" w:rsidRDefault="0018049B" w:rsidP="00322BA2">
      <w:pPr>
        <w:spacing w:after="0" w:line="240" w:lineRule="auto"/>
        <w:ind w:firstLine="720"/>
        <w:rPr>
          <w:rFonts w:ascii="Arial" w:hAnsi="Arial" w:cs="Arial"/>
          <w:sz w:val="24"/>
          <w:szCs w:val="24"/>
        </w:rPr>
      </w:pPr>
    </w:p>
    <w:p w:rsidR="0018049B" w:rsidRPr="00AB299C" w:rsidRDefault="006E2EF6" w:rsidP="00322BA2">
      <w:pPr>
        <w:spacing w:after="0" w:line="240" w:lineRule="auto"/>
        <w:ind w:firstLine="720"/>
        <w:rPr>
          <w:rFonts w:ascii="Arial" w:hAnsi="Arial" w:cs="Arial"/>
          <w:sz w:val="24"/>
          <w:szCs w:val="24"/>
        </w:rPr>
      </w:pPr>
      <w:r>
        <w:rPr>
          <w:rFonts w:ascii="Arial" w:hAnsi="Arial" w:cs="Arial"/>
          <w:sz w:val="24"/>
          <w:szCs w:val="24"/>
        </w:rPr>
        <w:t>d</w:t>
      </w:r>
      <w:r w:rsidR="0018049B" w:rsidRPr="00AB299C">
        <w:rPr>
          <w:rFonts w:ascii="Arial" w:hAnsi="Arial" w:cs="Arial"/>
          <w:sz w:val="24"/>
          <w:szCs w:val="24"/>
        </w:rPr>
        <w:t xml:space="preserve">.  </w:t>
      </w:r>
      <w:r>
        <w:rPr>
          <w:rFonts w:ascii="Arial" w:hAnsi="Arial" w:cs="Arial"/>
          <w:sz w:val="24"/>
          <w:szCs w:val="24"/>
        </w:rPr>
        <w:t>Lead and c</w:t>
      </w:r>
      <w:r w:rsidR="0018049B" w:rsidRPr="00AB299C">
        <w:rPr>
          <w:rFonts w:ascii="Arial" w:hAnsi="Arial" w:cs="Arial"/>
          <w:sz w:val="24"/>
          <w:szCs w:val="24"/>
        </w:rPr>
        <w:t>ommunicate mont</w:t>
      </w:r>
      <w:r>
        <w:rPr>
          <w:rFonts w:ascii="Arial" w:hAnsi="Arial" w:cs="Arial"/>
          <w:sz w:val="24"/>
          <w:szCs w:val="24"/>
        </w:rPr>
        <w:t>hly meeting requirements to all working group members (</w:t>
      </w:r>
      <w:r w:rsidR="0018049B" w:rsidRPr="00AB299C">
        <w:rPr>
          <w:rFonts w:ascii="Arial" w:hAnsi="Arial" w:cs="Arial"/>
          <w:sz w:val="24"/>
          <w:szCs w:val="24"/>
        </w:rPr>
        <w:t>command</w:t>
      </w:r>
      <w:r>
        <w:rPr>
          <w:rFonts w:ascii="Arial" w:hAnsi="Arial" w:cs="Arial"/>
          <w:sz w:val="24"/>
          <w:szCs w:val="24"/>
        </w:rPr>
        <w:t xml:space="preserve"> POCs)</w:t>
      </w:r>
      <w:r w:rsidR="0018049B" w:rsidRPr="00AB299C">
        <w:rPr>
          <w:rFonts w:ascii="Arial" w:hAnsi="Arial" w:cs="Arial"/>
          <w:sz w:val="24"/>
          <w:szCs w:val="24"/>
        </w:rPr>
        <w:t xml:space="preserve"> and provide read ahead materials in a timely manner.</w:t>
      </w:r>
    </w:p>
    <w:p w:rsidR="0018049B" w:rsidRPr="00AB299C" w:rsidRDefault="0018049B" w:rsidP="00322BA2">
      <w:pPr>
        <w:spacing w:after="0" w:line="240" w:lineRule="auto"/>
        <w:ind w:firstLine="720"/>
        <w:rPr>
          <w:rFonts w:ascii="Arial" w:hAnsi="Arial" w:cs="Arial"/>
          <w:sz w:val="24"/>
          <w:szCs w:val="24"/>
        </w:rPr>
      </w:pPr>
    </w:p>
    <w:p w:rsidR="0018049B" w:rsidRPr="00AB299C" w:rsidRDefault="006E2EF6" w:rsidP="00322BA2">
      <w:pPr>
        <w:spacing w:after="0" w:line="240" w:lineRule="auto"/>
        <w:ind w:firstLine="720"/>
        <w:rPr>
          <w:rFonts w:ascii="Arial" w:hAnsi="Arial" w:cs="Arial"/>
          <w:sz w:val="24"/>
          <w:szCs w:val="24"/>
        </w:rPr>
      </w:pPr>
      <w:r>
        <w:rPr>
          <w:rFonts w:ascii="Arial" w:hAnsi="Arial" w:cs="Arial"/>
          <w:sz w:val="24"/>
          <w:szCs w:val="24"/>
        </w:rPr>
        <w:t>e</w:t>
      </w:r>
      <w:r w:rsidR="0018049B" w:rsidRPr="00AB299C">
        <w:rPr>
          <w:rFonts w:ascii="Arial" w:hAnsi="Arial" w:cs="Arial"/>
          <w:sz w:val="24"/>
          <w:szCs w:val="24"/>
        </w:rPr>
        <w:t>.  Provide AG1-CP a monthly list of names of all new hires</w:t>
      </w:r>
      <w:r w:rsidR="00943982">
        <w:rPr>
          <w:rFonts w:ascii="Arial" w:hAnsi="Arial" w:cs="Arial"/>
          <w:sz w:val="24"/>
          <w:szCs w:val="24"/>
        </w:rPr>
        <w:t xml:space="preserve">, their supervisors, and </w:t>
      </w:r>
      <w:r w:rsidR="0018049B" w:rsidRPr="00AB299C">
        <w:rPr>
          <w:rFonts w:ascii="Arial" w:hAnsi="Arial" w:cs="Arial"/>
          <w:sz w:val="24"/>
          <w:szCs w:val="24"/>
        </w:rPr>
        <w:t>sorted by participating organizations so the supervisor and employee surveys can be administered.</w:t>
      </w:r>
    </w:p>
    <w:p w:rsidR="00B0005F" w:rsidRDefault="00B0005F" w:rsidP="00771841">
      <w:pPr>
        <w:spacing w:after="0" w:line="240" w:lineRule="auto"/>
        <w:rPr>
          <w:rStyle w:val="Heading2Char"/>
          <w:rFonts w:ascii="Arial" w:hAnsi="Arial" w:cs="Arial"/>
          <w:sz w:val="24"/>
          <w:szCs w:val="24"/>
        </w:rPr>
      </w:pPr>
    </w:p>
    <w:p w:rsidR="00771841" w:rsidRPr="00AB299C" w:rsidRDefault="00EE73EE" w:rsidP="00771841">
      <w:pPr>
        <w:spacing w:after="0" w:line="240" w:lineRule="auto"/>
        <w:rPr>
          <w:rFonts w:ascii="Arial" w:hAnsi="Arial" w:cs="Arial"/>
          <w:sz w:val="24"/>
          <w:szCs w:val="24"/>
        </w:rPr>
      </w:pPr>
      <w:bookmarkStart w:id="39" w:name="_Toc391283524"/>
      <w:r w:rsidRPr="00AB299C">
        <w:rPr>
          <w:rStyle w:val="Heading2Char"/>
          <w:rFonts w:ascii="Arial" w:hAnsi="Arial" w:cs="Arial"/>
          <w:sz w:val="24"/>
          <w:szCs w:val="24"/>
        </w:rPr>
        <w:t>4-4</w:t>
      </w:r>
      <w:r w:rsidR="0051520F" w:rsidRPr="00AB299C">
        <w:rPr>
          <w:rStyle w:val="Heading2Char"/>
          <w:rFonts w:ascii="Arial" w:hAnsi="Arial" w:cs="Arial"/>
          <w:sz w:val="24"/>
          <w:szCs w:val="24"/>
        </w:rPr>
        <w:t xml:space="preserve">  AG1-CP Roles and Responsibilities</w:t>
      </w:r>
      <w:r w:rsidR="00771841" w:rsidRPr="00AB299C">
        <w:rPr>
          <w:rStyle w:val="Heading2Char"/>
          <w:rFonts w:ascii="Arial" w:hAnsi="Arial" w:cs="Arial"/>
          <w:sz w:val="24"/>
          <w:szCs w:val="24"/>
        </w:rPr>
        <w:t>.</w:t>
      </w:r>
      <w:bookmarkEnd w:id="39"/>
      <w:r w:rsidR="00771841" w:rsidRPr="00AB299C">
        <w:rPr>
          <w:rFonts w:ascii="Arial" w:hAnsi="Arial" w:cs="Arial"/>
          <w:sz w:val="24"/>
          <w:szCs w:val="24"/>
        </w:rPr>
        <w:t xml:space="preserve">  </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 xml:space="preserve">a.  Develop 30, 90, and 180 day surveys for </w:t>
      </w:r>
      <w:r w:rsidR="00986982" w:rsidRPr="00AB299C">
        <w:rPr>
          <w:rFonts w:ascii="Arial" w:hAnsi="Arial" w:cs="Arial"/>
          <w:sz w:val="24"/>
          <w:szCs w:val="24"/>
        </w:rPr>
        <w:t>s</w:t>
      </w:r>
      <w:r w:rsidRPr="00AB299C">
        <w:rPr>
          <w:rFonts w:ascii="Arial" w:hAnsi="Arial" w:cs="Arial"/>
          <w:sz w:val="24"/>
          <w:szCs w:val="24"/>
        </w:rPr>
        <w:t xml:space="preserve">upervisor and </w:t>
      </w:r>
      <w:r w:rsidR="00986982" w:rsidRPr="00AB299C">
        <w:rPr>
          <w:rFonts w:ascii="Arial" w:hAnsi="Arial" w:cs="Arial"/>
          <w:sz w:val="24"/>
          <w:szCs w:val="24"/>
        </w:rPr>
        <w:t>e</w:t>
      </w:r>
      <w:r w:rsidRPr="00AB299C">
        <w:rPr>
          <w:rFonts w:ascii="Arial" w:hAnsi="Arial" w:cs="Arial"/>
          <w:sz w:val="24"/>
          <w:szCs w:val="24"/>
        </w:rPr>
        <w:t>mployee.</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b.  Administer surveys to all newly hired employees and their supervisor</w:t>
      </w:r>
      <w:r w:rsidR="00986982" w:rsidRPr="00AB299C">
        <w:rPr>
          <w:rFonts w:ascii="Arial" w:hAnsi="Arial" w:cs="Arial"/>
          <w:sz w:val="24"/>
          <w:szCs w:val="24"/>
        </w:rPr>
        <w:t>s</w:t>
      </w:r>
      <w:r w:rsidRPr="00AB299C">
        <w:rPr>
          <w:rFonts w:ascii="Arial" w:hAnsi="Arial" w:cs="Arial"/>
          <w:sz w:val="24"/>
          <w:szCs w:val="24"/>
        </w:rPr>
        <w:t xml:space="preserve"> at the completion of 30 ,90, and 180 day increments.  Surveys will be administered NLT 7 days from the last day of each </w:t>
      </w:r>
      <w:r w:rsidR="007D7C19">
        <w:rPr>
          <w:rFonts w:ascii="Arial" w:hAnsi="Arial" w:cs="Arial"/>
          <w:sz w:val="24"/>
          <w:szCs w:val="24"/>
        </w:rPr>
        <w:t xml:space="preserve">30, 90, and 180 </w:t>
      </w:r>
      <w:r w:rsidRPr="00AB299C">
        <w:rPr>
          <w:rFonts w:ascii="Arial" w:hAnsi="Arial" w:cs="Arial"/>
          <w:sz w:val="24"/>
          <w:szCs w:val="24"/>
        </w:rPr>
        <w:t>increment.</w:t>
      </w:r>
    </w:p>
    <w:p w:rsidR="0018049B" w:rsidRPr="00AB299C" w:rsidRDefault="0018049B" w:rsidP="00771841">
      <w:pPr>
        <w:spacing w:after="0" w:line="240" w:lineRule="auto"/>
        <w:rPr>
          <w:rFonts w:ascii="Arial" w:hAnsi="Arial" w:cs="Arial"/>
          <w:sz w:val="24"/>
          <w:szCs w:val="24"/>
        </w:rPr>
      </w:pPr>
    </w:p>
    <w:p w:rsidR="0018049B" w:rsidRPr="00AB299C" w:rsidRDefault="0018049B" w:rsidP="00771841">
      <w:pPr>
        <w:spacing w:after="0" w:line="240" w:lineRule="auto"/>
        <w:rPr>
          <w:rFonts w:ascii="Arial" w:hAnsi="Arial" w:cs="Arial"/>
          <w:sz w:val="24"/>
          <w:szCs w:val="24"/>
        </w:rPr>
      </w:pPr>
      <w:r w:rsidRPr="00AB299C">
        <w:rPr>
          <w:rFonts w:ascii="Arial" w:hAnsi="Arial" w:cs="Arial"/>
          <w:sz w:val="24"/>
          <w:szCs w:val="24"/>
        </w:rPr>
        <w:tab/>
        <w:t>c.  Collect survey data and provide analysis to TRADOC.</w:t>
      </w:r>
    </w:p>
    <w:p w:rsidR="00771841" w:rsidRPr="00AB299C" w:rsidRDefault="00771841" w:rsidP="00771841">
      <w:pPr>
        <w:spacing w:after="0" w:line="240" w:lineRule="auto"/>
        <w:rPr>
          <w:rFonts w:ascii="Arial" w:hAnsi="Arial" w:cs="Arial"/>
          <w:sz w:val="24"/>
          <w:szCs w:val="24"/>
        </w:rPr>
      </w:pPr>
    </w:p>
    <w:p w:rsidR="0018049B" w:rsidRPr="00AB299C" w:rsidRDefault="00EE73EE" w:rsidP="005D1F4B">
      <w:pPr>
        <w:spacing w:after="0" w:line="240" w:lineRule="auto"/>
        <w:rPr>
          <w:rStyle w:val="Heading2Char"/>
          <w:rFonts w:ascii="Arial" w:hAnsi="Arial" w:cs="Arial"/>
          <w:sz w:val="24"/>
          <w:szCs w:val="24"/>
        </w:rPr>
      </w:pPr>
      <w:bookmarkStart w:id="40" w:name="_Toc391283525"/>
      <w:r w:rsidRPr="00AB299C">
        <w:rPr>
          <w:rStyle w:val="Heading2Char"/>
          <w:rFonts w:ascii="Arial" w:hAnsi="Arial" w:cs="Arial"/>
          <w:sz w:val="24"/>
          <w:szCs w:val="24"/>
        </w:rPr>
        <w:t>4-5</w:t>
      </w:r>
      <w:r w:rsidR="0018049B" w:rsidRPr="00AB299C">
        <w:rPr>
          <w:rStyle w:val="Heading2Char"/>
          <w:rFonts w:ascii="Arial" w:hAnsi="Arial" w:cs="Arial"/>
          <w:sz w:val="24"/>
          <w:szCs w:val="24"/>
        </w:rPr>
        <w:t xml:space="preserve">  CHRA Roles and Responsibilities.</w:t>
      </w:r>
      <w:bookmarkEnd w:id="40"/>
    </w:p>
    <w:p w:rsidR="0018049B" w:rsidRPr="00AB299C" w:rsidRDefault="0018049B" w:rsidP="005D1F4B">
      <w:pPr>
        <w:spacing w:after="0" w:line="240" w:lineRule="auto"/>
        <w:rPr>
          <w:rStyle w:val="Heading2Char"/>
          <w:rFonts w:ascii="Arial" w:hAnsi="Arial" w:cs="Arial"/>
          <w:sz w:val="24"/>
          <w:szCs w:val="24"/>
        </w:rPr>
      </w:pPr>
    </w:p>
    <w:p w:rsidR="003B5392" w:rsidRPr="00AB299C" w:rsidRDefault="0018049B" w:rsidP="0018049B">
      <w:pPr>
        <w:spacing w:after="0" w:line="240" w:lineRule="auto"/>
        <w:ind w:firstLine="720"/>
        <w:rPr>
          <w:rFonts w:ascii="Arial" w:hAnsi="Arial" w:cs="Arial"/>
          <w:sz w:val="24"/>
          <w:szCs w:val="24"/>
        </w:rPr>
      </w:pPr>
      <w:bookmarkStart w:id="41" w:name="_Toc390669133"/>
      <w:bookmarkStart w:id="42" w:name="_Toc391283526"/>
      <w:r w:rsidRPr="00AB299C">
        <w:rPr>
          <w:rStyle w:val="Heading2Char"/>
          <w:rFonts w:ascii="Arial" w:hAnsi="Arial" w:cs="Arial"/>
          <w:b w:val="0"/>
          <w:sz w:val="24"/>
          <w:szCs w:val="24"/>
        </w:rPr>
        <w:t>a.</w:t>
      </w:r>
      <w:bookmarkEnd w:id="41"/>
      <w:bookmarkEnd w:id="42"/>
      <w:r w:rsidRPr="00AB299C">
        <w:rPr>
          <w:rStyle w:val="Heading2Char"/>
          <w:rFonts w:ascii="Arial" w:hAnsi="Arial" w:cs="Arial"/>
          <w:b w:val="0"/>
          <w:sz w:val="24"/>
          <w:szCs w:val="24"/>
        </w:rPr>
        <w:t xml:space="preserve">  </w:t>
      </w:r>
      <w:r w:rsidR="00771841" w:rsidRPr="00AB299C">
        <w:rPr>
          <w:rFonts w:ascii="Arial" w:hAnsi="Arial" w:cs="Arial"/>
          <w:b/>
          <w:sz w:val="24"/>
          <w:szCs w:val="24"/>
        </w:rPr>
        <w:t xml:space="preserve"> </w:t>
      </w:r>
      <w:r w:rsidR="00BA2D21" w:rsidRPr="00AB299C">
        <w:rPr>
          <w:rFonts w:ascii="Arial" w:hAnsi="Arial" w:cs="Arial"/>
          <w:sz w:val="24"/>
          <w:szCs w:val="24"/>
        </w:rPr>
        <w:t>Coordinate/communicate pilot program intent with participating organization CPACs.</w:t>
      </w:r>
    </w:p>
    <w:p w:rsidR="00BA2D21" w:rsidRPr="00AB299C" w:rsidRDefault="00BA2D21" w:rsidP="0018049B">
      <w:pPr>
        <w:spacing w:after="0" w:line="240" w:lineRule="auto"/>
        <w:ind w:firstLine="720"/>
        <w:rPr>
          <w:rFonts w:ascii="Arial" w:hAnsi="Arial" w:cs="Arial"/>
          <w:sz w:val="24"/>
          <w:szCs w:val="24"/>
        </w:rPr>
      </w:pPr>
    </w:p>
    <w:p w:rsidR="00943982" w:rsidRDefault="00BA2D21" w:rsidP="001F70A7">
      <w:pPr>
        <w:spacing w:after="0" w:line="240" w:lineRule="auto"/>
        <w:ind w:firstLine="720"/>
        <w:rPr>
          <w:rFonts w:ascii="Arial" w:hAnsi="Arial" w:cs="Arial"/>
          <w:sz w:val="24"/>
          <w:szCs w:val="24"/>
        </w:rPr>
      </w:pPr>
      <w:r w:rsidRPr="00AB299C">
        <w:rPr>
          <w:rFonts w:ascii="Arial" w:hAnsi="Arial" w:cs="Arial"/>
          <w:sz w:val="24"/>
          <w:szCs w:val="24"/>
        </w:rPr>
        <w:t xml:space="preserve">b.  </w:t>
      </w:r>
      <w:bookmarkStart w:id="43" w:name="OLE_LINK7"/>
      <w:bookmarkStart w:id="44" w:name="OLE_LINK8"/>
      <w:r w:rsidRPr="00AB299C">
        <w:rPr>
          <w:rFonts w:ascii="Arial" w:hAnsi="Arial" w:cs="Arial"/>
          <w:sz w:val="24"/>
          <w:szCs w:val="24"/>
        </w:rPr>
        <w:t xml:space="preserve">CPACs communicate EOD and </w:t>
      </w:r>
      <w:r w:rsidR="00BD0A9F">
        <w:rPr>
          <w:rFonts w:ascii="Arial" w:hAnsi="Arial" w:cs="Arial"/>
          <w:sz w:val="24"/>
          <w:szCs w:val="24"/>
        </w:rPr>
        <w:t xml:space="preserve">in processing </w:t>
      </w:r>
      <w:r w:rsidRPr="00AB299C">
        <w:rPr>
          <w:rFonts w:ascii="Arial" w:hAnsi="Arial" w:cs="Arial"/>
          <w:sz w:val="24"/>
          <w:szCs w:val="24"/>
        </w:rPr>
        <w:t xml:space="preserve">schedule to supervisors/HR rep so organizations </w:t>
      </w:r>
      <w:r w:rsidR="00BD0A9F">
        <w:rPr>
          <w:rFonts w:ascii="Arial" w:hAnsi="Arial" w:cs="Arial"/>
          <w:sz w:val="24"/>
          <w:szCs w:val="24"/>
        </w:rPr>
        <w:t>may</w:t>
      </w:r>
      <w:r w:rsidR="00BD0A9F" w:rsidRPr="00AB299C">
        <w:rPr>
          <w:rFonts w:ascii="Arial" w:hAnsi="Arial" w:cs="Arial"/>
          <w:sz w:val="24"/>
          <w:szCs w:val="24"/>
        </w:rPr>
        <w:t xml:space="preserve"> </w:t>
      </w:r>
      <w:r w:rsidRPr="00AB299C">
        <w:rPr>
          <w:rFonts w:ascii="Arial" w:hAnsi="Arial" w:cs="Arial"/>
          <w:sz w:val="24"/>
          <w:szCs w:val="24"/>
        </w:rPr>
        <w:t>make arrangements for Senior Leader</w:t>
      </w:r>
      <w:r w:rsidR="001F70A7">
        <w:rPr>
          <w:rFonts w:ascii="Arial" w:hAnsi="Arial" w:cs="Arial"/>
          <w:sz w:val="24"/>
          <w:szCs w:val="24"/>
        </w:rPr>
        <w:t>s</w:t>
      </w:r>
      <w:r w:rsidRPr="00AB299C">
        <w:rPr>
          <w:rFonts w:ascii="Arial" w:hAnsi="Arial" w:cs="Arial"/>
          <w:sz w:val="24"/>
          <w:szCs w:val="24"/>
        </w:rPr>
        <w:t xml:space="preserve"> </w:t>
      </w:r>
      <w:r w:rsidRPr="00864817">
        <w:rPr>
          <w:rFonts w:ascii="Arial" w:hAnsi="Arial" w:cs="Arial"/>
          <w:sz w:val="24"/>
          <w:szCs w:val="24"/>
        </w:rPr>
        <w:t>to</w:t>
      </w:r>
      <w:r w:rsidRPr="00AB299C">
        <w:rPr>
          <w:rFonts w:ascii="Arial" w:hAnsi="Arial" w:cs="Arial"/>
          <w:sz w:val="24"/>
          <w:szCs w:val="24"/>
        </w:rPr>
        <w:t xml:space="preserve"> </w:t>
      </w:r>
      <w:r w:rsidR="001F70A7">
        <w:rPr>
          <w:rFonts w:ascii="Arial" w:hAnsi="Arial" w:cs="Arial"/>
          <w:sz w:val="24"/>
          <w:szCs w:val="24"/>
        </w:rPr>
        <w:t xml:space="preserve">administer the Oath of Office </w:t>
      </w:r>
      <w:r w:rsidR="00BD0A9F">
        <w:rPr>
          <w:rFonts w:ascii="Arial" w:hAnsi="Arial" w:cs="Arial"/>
          <w:sz w:val="24"/>
          <w:szCs w:val="24"/>
        </w:rPr>
        <w:t xml:space="preserve">at the CPAC </w:t>
      </w:r>
      <w:r w:rsidR="001F70A7">
        <w:rPr>
          <w:rFonts w:ascii="Arial" w:hAnsi="Arial" w:cs="Arial"/>
          <w:sz w:val="24"/>
          <w:szCs w:val="24"/>
        </w:rPr>
        <w:t xml:space="preserve">and to </w:t>
      </w:r>
      <w:r w:rsidRPr="00AB299C">
        <w:rPr>
          <w:rFonts w:ascii="Arial" w:hAnsi="Arial" w:cs="Arial"/>
          <w:sz w:val="24"/>
          <w:szCs w:val="24"/>
        </w:rPr>
        <w:t xml:space="preserve">meet </w:t>
      </w:r>
      <w:r w:rsidR="001F70A7">
        <w:rPr>
          <w:rFonts w:ascii="Arial" w:hAnsi="Arial" w:cs="Arial"/>
          <w:sz w:val="24"/>
          <w:szCs w:val="24"/>
        </w:rPr>
        <w:t xml:space="preserve">their new </w:t>
      </w:r>
      <w:r w:rsidRPr="00AB299C">
        <w:rPr>
          <w:rFonts w:ascii="Arial" w:hAnsi="Arial" w:cs="Arial"/>
          <w:sz w:val="24"/>
          <w:szCs w:val="24"/>
        </w:rPr>
        <w:t>employee</w:t>
      </w:r>
      <w:r w:rsidR="001F70A7">
        <w:rPr>
          <w:rFonts w:ascii="Arial" w:hAnsi="Arial" w:cs="Arial"/>
          <w:sz w:val="24"/>
          <w:szCs w:val="24"/>
        </w:rPr>
        <w:t>s</w:t>
      </w:r>
      <w:r w:rsidRPr="00AB299C">
        <w:rPr>
          <w:rFonts w:ascii="Arial" w:hAnsi="Arial" w:cs="Arial"/>
          <w:sz w:val="24"/>
          <w:szCs w:val="24"/>
        </w:rPr>
        <w:t xml:space="preserve"> on day one. </w:t>
      </w:r>
    </w:p>
    <w:p w:rsidR="00943982" w:rsidRDefault="00943982" w:rsidP="001F70A7">
      <w:pPr>
        <w:spacing w:after="0" w:line="240" w:lineRule="auto"/>
        <w:ind w:firstLine="720"/>
        <w:rPr>
          <w:rFonts w:ascii="Arial" w:hAnsi="Arial" w:cs="Arial"/>
          <w:sz w:val="24"/>
          <w:szCs w:val="24"/>
        </w:rPr>
      </w:pPr>
    </w:p>
    <w:p w:rsidR="00BA2D21" w:rsidRPr="00AB299C" w:rsidRDefault="00943982" w:rsidP="001F70A7">
      <w:pPr>
        <w:spacing w:after="0" w:line="240" w:lineRule="auto"/>
        <w:ind w:firstLine="720"/>
        <w:rPr>
          <w:rFonts w:ascii="Arial" w:hAnsi="Arial" w:cs="Arial"/>
          <w:sz w:val="24"/>
          <w:szCs w:val="24"/>
        </w:rPr>
      </w:pPr>
      <w:r>
        <w:rPr>
          <w:rFonts w:ascii="Arial" w:hAnsi="Arial" w:cs="Arial"/>
          <w:sz w:val="24"/>
          <w:szCs w:val="24"/>
        </w:rPr>
        <w:t xml:space="preserve">c.  </w:t>
      </w:r>
      <w:r w:rsidR="0073009E">
        <w:rPr>
          <w:rFonts w:ascii="Arial" w:hAnsi="Arial" w:cs="Arial"/>
          <w:sz w:val="24"/>
          <w:szCs w:val="24"/>
        </w:rPr>
        <w:t xml:space="preserve">CPACs </w:t>
      </w:r>
      <w:r w:rsidR="00BD0A9F">
        <w:rPr>
          <w:rFonts w:ascii="Arial" w:hAnsi="Arial" w:cs="Arial"/>
          <w:sz w:val="24"/>
          <w:szCs w:val="24"/>
        </w:rPr>
        <w:t xml:space="preserve"> will administer the oath of office </w:t>
      </w:r>
      <w:r>
        <w:rPr>
          <w:rFonts w:ascii="Arial" w:hAnsi="Arial" w:cs="Arial"/>
          <w:sz w:val="24"/>
          <w:szCs w:val="24"/>
        </w:rPr>
        <w:t>in the event a</w:t>
      </w:r>
      <w:r w:rsidR="00BD0A9F">
        <w:rPr>
          <w:rFonts w:ascii="Arial" w:hAnsi="Arial" w:cs="Arial"/>
          <w:sz w:val="24"/>
          <w:szCs w:val="24"/>
        </w:rPr>
        <w:t xml:space="preserve"> senior leader is una</w:t>
      </w:r>
      <w:r w:rsidR="00D7157B">
        <w:rPr>
          <w:rFonts w:ascii="Arial" w:hAnsi="Arial" w:cs="Arial"/>
          <w:sz w:val="24"/>
          <w:szCs w:val="24"/>
        </w:rPr>
        <w:t>vaila</w:t>
      </w:r>
      <w:r w:rsidR="00BD0A9F">
        <w:rPr>
          <w:rFonts w:ascii="Arial" w:hAnsi="Arial" w:cs="Arial"/>
          <w:sz w:val="24"/>
          <w:szCs w:val="24"/>
        </w:rPr>
        <w:t xml:space="preserve">ble.  They will provide the </w:t>
      </w:r>
      <w:r w:rsidR="009513A0">
        <w:rPr>
          <w:rFonts w:ascii="Arial" w:hAnsi="Arial" w:cs="Arial"/>
          <w:sz w:val="24"/>
          <w:szCs w:val="24"/>
        </w:rPr>
        <w:t xml:space="preserve">organization </w:t>
      </w:r>
      <w:r w:rsidR="00BD0A9F">
        <w:rPr>
          <w:rFonts w:ascii="Arial" w:hAnsi="Arial" w:cs="Arial"/>
          <w:sz w:val="24"/>
          <w:szCs w:val="24"/>
        </w:rPr>
        <w:t xml:space="preserve">a copy of the Appointment Affidavits should the organization wish to conduct a ceremonial Oath of Office event. </w:t>
      </w:r>
    </w:p>
    <w:bookmarkEnd w:id="43"/>
    <w:bookmarkEnd w:id="44"/>
    <w:p w:rsidR="00B11188" w:rsidRDefault="00B11188">
      <w:pPr>
        <w:rPr>
          <w:rFonts w:ascii="Arial" w:eastAsiaTheme="majorEastAsia" w:hAnsi="Arial" w:cs="Arial"/>
          <w:b/>
          <w:bCs/>
          <w:sz w:val="24"/>
          <w:szCs w:val="24"/>
          <w:lang w:bidi="en-US"/>
        </w:rPr>
      </w:pPr>
      <w:r>
        <w:rPr>
          <w:rFonts w:ascii="Arial" w:hAnsi="Arial" w:cs="Arial"/>
          <w:sz w:val="24"/>
          <w:szCs w:val="24"/>
        </w:rPr>
        <w:br w:type="page"/>
      </w:r>
    </w:p>
    <w:p w:rsidR="003B5392" w:rsidRPr="00AB299C" w:rsidRDefault="003B5392" w:rsidP="003B5392">
      <w:pPr>
        <w:pStyle w:val="Heading1"/>
        <w:jc w:val="center"/>
        <w:rPr>
          <w:rFonts w:ascii="Arial" w:hAnsi="Arial" w:cs="Arial"/>
          <w:sz w:val="24"/>
          <w:szCs w:val="24"/>
        </w:rPr>
      </w:pPr>
      <w:bookmarkStart w:id="45" w:name="_Toc391283527"/>
      <w:r w:rsidRPr="00AB299C">
        <w:rPr>
          <w:rFonts w:ascii="Arial" w:hAnsi="Arial" w:cs="Arial"/>
          <w:sz w:val="24"/>
          <w:szCs w:val="24"/>
        </w:rPr>
        <w:lastRenderedPageBreak/>
        <w:t>Appendix</w:t>
      </w:r>
      <w:bookmarkEnd w:id="45"/>
    </w:p>
    <w:p w:rsidR="003B5392" w:rsidRPr="00AB299C" w:rsidRDefault="003B5392" w:rsidP="003B5392">
      <w:pPr>
        <w:tabs>
          <w:tab w:val="left" w:pos="0"/>
          <w:tab w:val="left" w:pos="630"/>
          <w:tab w:val="left" w:pos="990"/>
        </w:tabs>
        <w:spacing w:after="0" w:line="240" w:lineRule="auto"/>
        <w:rPr>
          <w:rFonts w:ascii="Arial" w:hAnsi="Arial" w:cs="Arial"/>
          <w:color w:val="000000"/>
          <w:sz w:val="24"/>
          <w:szCs w:val="24"/>
        </w:rPr>
      </w:pPr>
    </w:p>
    <w:p w:rsidR="003B5392" w:rsidRPr="00AB299C" w:rsidRDefault="003B5392" w:rsidP="003B5392">
      <w:pPr>
        <w:pStyle w:val="Heading2"/>
        <w:rPr>
          <w:rFonts w:ascii="Arial" w:hAnsi="Arial" w:cs="Arial"/>
          <w:sz w:val="24"/>
          <w:szCs w:val="24"/>
        </w:rPr>
      </w:pPr>
      <w:bookmarkStart w:id="46" w:name="_Toc391283528"/>
      <w:r w:rsidRPr="00AB299C">
        <w:rPr>
          <w:rFonts w:ascii="Arial" w:hAnsi="Arial" w:cs="Arial"/>
          <w:sz w:val="24"/>
          <w:szCs w:val="24"/>
        </w:rPr>
        <w:t>1.  References</w:t>
      </w:r>
      <w:bookmarkEnd w:id="46"/>
    </w:p>
    <w:p w:rsidR="003B5392" w:rsidRPr="00AB299C" w:rsidRDefault="003B5392" w:rsidP="003B5392">
      <w:pPr>
        <w:spacing w:after="0" w:line="240" w:lineRule="auto"/>
        <w:rPr>
          <w:rFonts w:ascii="Arial" w:hAnsi="Arial" w:cs="Arial"/>
          <w:sz w:val="24"/>
          <w:szCs w:val="24"/>
        </w:rPr>
      </w:pPr>
    </w:p>
    <w:p w:rsidR="00C22FB3" w:rsidRPr="00AB299C" w:rsidRDefault="00C22FB3" w:rsidP="00C22FB3">
      <w:pPr>
        <w:spacing w:after="0" w:line="240" w:lineRule="auto"/>
        <w:rPr>
          <w:rFonts w:ascii="Arial" w:hAnsi="Arial" w:cs="Arial"/>
          <w:sz w:val="24"/>
          <w:szCs w:val="24"/>
        </w:rPr>
      </w:pPr>
      <w:r w:rsidRPr="00AB299C">
        <w:rPr>
          <w:rFonts w:ascii="Arial" w:hAnsi="Arial" w:cs="Arial"/>
          <w:sz w:val="24"/>
          <w:szCs w:val="24"/>
        </w:rPr>
        <w:t>TRADOC Acculturation Website</w:t>
      </w:r>
      <w:r>
        <w:rPr>
          <w:rFonts w:ascii="Arial" w:hAnsi="Arial" w:cs="Arial"/>
          <w:sz w:val="24"/>
          <w:szCs w:val="24"/>
        </w:rPr>
        <w:t xml:space="preserve">, </w:t>
      </w:r>
      <w:hyperlink r:id="rId14" w:history="1">
        <w:r w:rsidRPr="00AD63AD">
          <w:rPr>
            <w:rStyle w:val="Hyperlink"/>
            <w:rFonts w:ascii="Arial" w:hAnsi="Arial" w:cs="Arial"/>
            <w:sz w:val="24"/>
            <w:szCs w:val="24"/>
          </w:rPr>
          <w:t>http://tradoc2.army.mil/dcspil/Acculturation/index.htm</w:t>
        </w:r>
      </w:hyperlink>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Army Civilian Acculturation Handbook</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Welcome email/letter templates</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Supervisor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Employee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Sponsor Checklist</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Acculturation Brochure</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Supervisor 30 day survey</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Employee 30 day survey</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First year Onboarding model</w:t>
      </w:r>
    </w:p>
    <w:p w:rsidR="00E7228A" w:rsidRPr="00AB299C" w:rsidRDefault="00E7228A" w:rsidP="003B5392">
      <w:pPr>
        <w:spacing w:after="0" w:line="240" w:lineRule="auto"/>
        <w:rPr>
          <w:rFonts w:ascii="Arial" w:hAnsi="Arial" w:cs="Arial"/>
          <w:sz w:val="24"/>
          <w:szCs w:val="24"/>
        </w:rPr>
      </w:pPr>
      <w:r w:rsidRPr="00AB299C">
        <w:rPr>
          <w:rFonts w:ascii="Arial" w:hAnsi="Arial" w:cs="Arial"/>
          <w:sz w:val="24"/>
          <w:szCs w:val="24"/>
        </w:rPr>
        <w:t>Army Career Tracker Website</w:t>
      </w:r>
      <w:r w:rsidR="00C22FB3">
        <w:rPr>
          <w:rFonts w:ascii="Arial" w:hAnsi="Arial" w:cs="Arial"/>
          <w:sz w:val="24"/>
          <w:szCs w:val="24"/>
        </w:rPr>
        <w:t xml:space="preserve">, </w:t>
      </w:r>
      <w:hyperlink r:id="rId15" w:history="1">
        <w:r w:rsidR="00C22FB3" w:rsidRPr="003E6CFC">
          <w:rPr>
            <w:rStyle w:val="Hyperlink"/>
            <w:rFonts w:ascii="Georgia" w:hAnsi="Georgia" w:cs="Arial"/>
          </w:rPr>
          <w:t>https://actnow.army.mil/</w:t>
        </w:r>
      </w:hyperlink>
    </w:p>
    <w:p w:rsidR="00E7228A" w:rsidRDefault="00E7228A" w:rsidP="003B5392">
      <w:pPr>
        <w:spacing w:after="0" w:line="240" w:lineRule="auto"/>
        <w:rPr>
          <w:rFonts w:ascii="Arial" w:hAnsi="Arial" w:cs="Arial"/>
          <w:sz w:val="24"/>
          <w:szCs w:val="24"/>
        </w:rPr>
      </w:pPr>
      <w:r w:rsidRPr="00AB299C">
        <w:rPr>
          <w:rFonts w:ascii="Arial" w:hAnsi="Arial" w:cs="Arial"/>
          <w:sz w:val="24"/>
          <w:szCs w:val="24"/>
        </w:rPr>
        <w:t>TRADOC monthly report templates</w:t>
      </w:r>
    </w:p>
    <w:p w:rsidR="00760DCC" w:rsidRPr="00AB299C" w:rsidRDefault="00760DCC" w:rsidP="003B5392">
      <w:pPr>
        <w:spacing w:after="0" w:line="240" w:lineRule="auto"/>
        <w:rPr>
          <w:rFonts w:ascii="Arial" w:hAnsi="Arial" w:cs="Arial"/>
          <w:sz w:val="24"/>
          <w:szCs w:val="24"/>
        </w:rPr>
      </w:pPr>
      <w:r>
        <w:rPr>
          <w:rFonts w:ascii="Arial" w:hAnsi="Arial" w:cs="Arial"/>
          <w:sz w:val="24"/>
          <w:szCs w:val="24"/>
        </w:rPr>
        <w:t>HQDA Sponsorship EXORD 018-12, ISO The Total Army Sponsorship Program</w:t>
      </w:r>
    </w:p>
    <w:p w:rsidR="00E7228A" w:rsidRPr="00AB299C" w:rsidRDefault="00E7228A" w:rsidP="003B5392">
      <w:pPr>
        <w:spacing w:after="0" w:line="240" w:lineRule="auto"/>
        <w:rPr>
          <w:rFonts w:ascii="Arial" w:hAnsi="Arial" w:cs="Arial"/>
          <w:sz w:val="24"/>
          <w:szCs w:val="24"/>
        </w:rPr>
      </w:pPr>
    </w:p>
    <w:p w:rsidR="00E7228A" w:rsidRPr="00AB299C" w:rsidRDefault="00E7228A" w:rsidP="003B5392">
      <w:pPr>
        <w:spacing w:after="0" w:line="240" w:lineRule="auto"/>
        <w:rPr>
          <w:rFonts w:ascii="Arial" w:hAnsi="Arial" w:cs="Arial"/>
          <w:sz w:val="24"/>
          <w:szCs w:val="24"/>
        </w:rPr>
      </w:pPr>
    </w:p>
    <w:p w:rsidR="003B5392" w:rsidRPr="00AB299C" w:rsidRDefault="003B5392" w:rsidP="003B5392">
      <w:pPr>
        <w:rPr>
          <w:rFonts w:ascii="Arial" w:hAnsi="Arial" w:cs="Arial"/>
          <w:sz w:val="24"/>
          <w:szCs w:val="24"/>
        </w:rPr>
      </w:pPr>
    </w:p>
    <w:p w:rsidR="003B5392" w:rsidRPr="00AB299C" w:rsidRDefault="003B5392" w:rsidP="003B5392">
      <w:pPr>
        <w:rPr>
          <w:rFonts w:ascii="Arial" w:hAnsi="Arial" w:cs="Arial"/>
          <w:sz w:val="24"/>
          <w:szCs w:val="24"/>
        </w:rPr>
      </w:pPr>
    </w:p>
    <w:sectPr w:rsidR="003B5392" w:rsidRPr="00AB299C" w:rsidSect="007D232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A2" w:rsidRDefault="007766A2" w:rsidP="00F159B2">
      <w:pPr>
        <w:spacing w:after="0" w:line="240" w:lineRule="auto"/>
      </w:pPr>
      <w:r>
        <w:separator/>
      </w:r>
    </w:p>
  </w:endnote>
  <w:endnote w:type="continuationSeparator" w:id="0">
    <w:p w:rsidR="007766A2" w:rsidRDefault="007766A2" w:rsidP="00F1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6024"/>
      <w:docPartObj>
        <w:docPartGallery w:val="Page Numbers (Bottom of Page)"/>
        <w:docPartUnique/>
      </w:docPartObj>
    </w:sdtPr>
    <w:sdtEndPr/>
    <w:sdtContent>
      <w:p w:rsidR="00575049" w:rsidRDefault="00D22199">
        <w:pPr>
          <w:pStyle w:val="Footer"/>
          <w:jc w:val="right"/>
        </w:pPr>
        <w:r>
          <w:fldChar w:fldCharType="begin"/>
        </w:r>
        <w:r w:rsidR="0043142A">
          <w:instrText xml:space="preserve"> PAGE   \* MERGEFORMAT </w:instrText>
        </w:r>
        <w:r>
          <w:fldChar w:fldCharType="separate"/>
        </w:r>
        <w:r w:rsidR="005456F9">
          <w:rPr>
            <w:noProof/>
          </w:rPr>
          <w:t>1</w:t>
        </w:r>
        <w:r>
          <w:rPr>
            <w:noProof/>
          </w:rPr>
          <w:fldChar w:fldCharType="end"/>
        </w:r>
      </w:p>
    </w:sdtContent>
  </w:sdt>
  <w:p w:rsidR="00575049" w:rsidRDefault="00575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A2" w:rsidRDefault="007766A2" w:rsidP="00F159B2">
      <w:pPr>
        <w:spacing w:after="0" w:line="240" w:lineRule="auto"/>
      </w:pPr>
      <w:r>
        <w:separator/>
      </w:r>
    </w:p>
  </w:footnote>
  <w:footnote w:type="continuationSeparator" w:id="0">
    <w:p w:rsidR="007766A2" w:rsidRDefault="007766A2" w:rsidP="00F15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836"/>
    <w:rsid w:val="0001676E"/>
    <w:rsid w:val="000325F4"/>
    <w:rsid w:val="000341EE"/>
    <w:rsid w:val="0005450F"/>
    <w:rsid w:val="00055176"/>
    <w:rsid w:val="000705DF"/>
    <w:rsid w:val="00072C01"/>
    <w:rsid w:val="00074580"/>
    <w:rsid w:val="00083CD1"/>
    <w:rsid w:val="000923F4"/>
    <w:rsid w:val="000B019C"/>
    <w:rsid w:val="000D03E5"/>
    <w:rsid w:val="000D055B"/>
    <w:rsid w:val="000E1ECE"/>
    <w:rsid w:val="001121D3"/>
    <w:rsid w:val="001142F1"/>
    <w:rsid w:val="0011645A"/>
    <w:rsid w:val="001175F5"/>
    <w:rsid w:val="001514C7"/>
    <w:rsid w:val="001630D2"/>
    <w:rsid w:val="00174AEE"/>
    <w:rsid w:val="0018049B"/>
    <w:rsid w:val="00185EE5"/>
    <w:rsid w:val="001955C6"/>
    <w:rsid w:val="001959D1"/>
    <w:rsid w:val="001A304F"/>
    <w:rsid w:val="001B56CD"/>
    <w:rsid w:val="001C0F2C"/>
    <w:rsid w:val="001C3893"/>
    <w:rsid w:val="001D458D"/>
    <w:rsid w:val="001D5BBE"/>
    <w:rsid w:val="001E4179"/>
    <w:rsid w:val="001E77EF"/>
    <w:rsid w:val="001F0447"/>
    <w:rsid w:val="001F70A7"/>
    <w:rsid w:val="00222A43"/>
    <w:rsid w:val="00232BF2"/>
    <w:rsid w:val="0023346B"/>
    <w:rsid w:val="002558C7"/>
    <w:rsid w:val="00257EFE"/>
    <w:rsid w:val="00261EE7"/>
    <w:rsid w:val="002649ED"/>
    <w:rsid w:val="00274B59"/>
    <w:rsid w:val="00276032"/>
    <w:rsid w:val="002768A5"/>
    <w:rsid w:val="00281524"/>
    <w:rsid w:val="002867DC"/>
    <w:rsid w:val="002A4CD5"/>
    <w:rsid w:val="002D0F99"/>
    <w:rsid w:val="002D3893"/>
    <w:rsid w:val="002D41A6"/>
    <w:rsid w:val="002D4E83"/>
    <w:rsid w:val="002D5873"/>
    <w:rsid w:val="002E6914"/>
    <w:rsid w:val="002F0D28"/>
    <w:rsid w:val="002F4061"/>
    <w:rsid w:val="002F4946"/>
    <w:rsid w:val="0031207A"/>
    <w:rsid w:val="00322BA2"/>
    <w:rsid w:val="003253BF"/>
    <w:rsid w:val="00332560"/>
    <w:rsid w:val="00334CCB"/>
    <w:rsid w:val="00350779"/>
    <w:rsid w:val="0035458D"/>
    <w:rsid w:val="00356641"/>
    <w:rsid w:val="00392009"/>
    <w:rsid w:val="003976B2"/>
    <w:rsid w:val="003A0DB3"/>
    <w:rsid w:val="003A1249"/>
    <w:rsid w:val="003A26CE"/>
    <w:rsid w:val="003B5392"/>
    <w:rsid w:val="003C5E09"/>
    <w:rsid w:val="003E18AF"/>
    <w:rsid w:val="003F22F0"/>
    <w:rsid w:val="00401C4C"/>
    <w:rsid w:val="00423A42"/>
    <w:rsid w:val="00424009"/>
    <w:rsid w:val="00430FF2"/>
    <w:rsid w:val="0043142A"/>
    <w:rsid w:val="0043150C"/>
    <w:rsid w:val="00436E98"/>
    <w:rsid w:val="004576CB"/>
    <w:rsid w:val="0046268B"/>
    <w:rsid w:val="004640F3"/>
    <w:rsid w:val="00465139"/>
    <w:rsid w:val="0047163D"/>
    <w:rsid w:val="00473201"/>
    <w:rsid w:val="00482FF3"/>
    <w:rsid w:val="0048622B"/>
    <w:rsid w:val="00487AC1"/>
    <w:rsid w:val="00491099"/>
    <w:rsid w:val="00493EE5"/>
    <w:rsid w:val="00494737"/>
    <w:rsid w:val="004974C6"/>
    <w:rsid w:val="004C34B9"/>
    <w:rsid w:val="004C4A83"/>
    <w:rsid w:val="004C548D"/>
    <w:rsid w:val="004D61E1"/>
    <w:rsid w:val="004E09D8"/>
    <w:rsid w:val="004E689A"/>
    <w:rsid w:val="004F57E7"/>
    <w:rsid w:val="00504721"/>
    <w:rsid w:val="00510253"/>
    <w:rsid w:val="00512B4A"/>
    <w:rsid w:val="0051520F"/>
    <w:rsid w:val="0051796E"/>
    <w:rsid w:val="00530A7F"/>
    <w:rsid w:val="005456F9"/>
    <w:rsid w:val="00545B68"/>
    <w:rsid w:val="0054717F"/>
    <w:rsid w:val="005601AF"/>
    <w:rsid w:val="00567869"/>
    <w:rsid w:val="00571372"/>
    <w:rsid w:val="00572113"/>
    <w:rsid w:val="0057372B"/>
    <w:rsid w:val="00575049"/>
    <w:rsid w:val="00592497"/>
    <w:rsid w:val="005A51DE"/>
    <w:rsid w:val="005D1F4B"/>
    <w:rsid w:val="005E3EB6"/>
    <w:rsid w:val="005F6573"/>
    <w:rsid w:val="00610E83"/>
    <w:rsid w:val="00612600"/>
    <w:rsid w:val="00616009"/>
    <w:rsid w:val="0062362D"/>
    <w:rsid w:val="006252F0"/>
    <w:rsid w:val="00625B1D"/>
    <w:rsid w:val="00626654"/>
    <w:rsid w:val="00631946"/>
    <w:rsid w:val="00633034"/>
    <w:rsid w:val="006375C0"/>
    <w:rsid w:val="00643E09"/>
    <w:rsid w:val="00644CFA"/>
    <w:rsid w:val="006657AC"/>
    <w:rsid w:val="0068072E"/>
    <w:rsid w:val="00680A46"/>
    <w:rsid w:val="006814AD"/>
    <w:rsid w:val="006A0F5E"/>
    <w:rsid w:val="006A1381"/>
    <w:rsid w:val="006A5997"/>
    <w:rsid w:val="006A6D58"/>
    <w:rsid w:val="006B43D0"/>
    <w:rsid w:val="006B487C"/>
    <w:rsid w:val="006B6948"/>
    <w:rsid w:val="006C1A24"/>
    <w:rsid w:val="006E2EF6"/>
    <w:rsid w:val="006E37B3"/>
    <w:rsid w:val="0070389F"/>
    <w:rsid w:val="00714710"/>
    <w:rsid w:val="007164FE"/>
    <w:rsid w:val="00721FD9"/>
    <w:rsid w:val="0073009E"/>
    <w:rsid w:val="00737D6C"/>
    <w:rsid w:val="00740BA8"/>
    <w:rsid w:val="007416D0"/>
    <w:rsid w:val="00754E0F"/>
    <w:rsid w:val="007556B1"/>
    <w:rsid w:val="007557FF"/>
    <w:rsid w:val="00755DFF"/>
    <w:rsid w:val="0075716E"/>
    <w:rsid w:val="00760DCC"/>
    <w:rsid w:val="007621EB"/>
    <w:rsid w:val="00762E83"/>
    <w:rsid w:val="0076550E"/>
    <w:rsid w:val="00771841"/>
    <w:rsid w:val="0077271B"/>
    <w:rsid w:val="007766A2"/>
    <w:rsid w:val="00782E08"/>
    <w:rsid w:val="007A608A"/>
    <w:rsid w:val="007B0A35"/>
    <w:rsid w:val="007B7090"/>
    <w:rsid w:val="007D128B"/>
    <w:rsid w:val="007D232D"/>
    <w:rsid w:val="007D7420"/>
    <w:rsid w:val="007D7C19"/>
    <w:rsid w:val="007E2F3B"/>
    <w:rsid w:val="007E4062"/>
    <w:rsid w:val="007E7253"/>
    <w:rsid w:val="007E73EA"/>
    <w:rsid w:val="00802E71"/>
    <w:rsid w:val="008141B8"/>
    <w:rsid w:val="0082208B"/>
    <w:rsid w:val="00835EE8"/>
    <w:rsid w:val="00836610"/>
    <w:rsid w:val="00844FC6"/>
    <w:rsid w:val="00847863"/>
    <w:rsid w:val="00855E4D"/>
    <w:rsid w:val="00861EF6"/>
    <w:rsid w:val="00864817"/>
    <w:rsid w:val="00873426"/>
    <w:rsid w:val="0087357A"/>
    <w:rsid w:val="00873F3D"/>
    <w:rsid w:val="00874DB3"/>
    <w:rsid w:val="00877292"/>
    <w:rsid w:val="00886C02"/>
    <w:rsid w:val="00891356"/>
    <w:rsid w:val="008A0000"/>
    <w:rsid w:val="008A2367"/>
    <w:rsid w:val="008A5423"/>
    <w:rsid w:val="008B38A8"/>
    <w:rsid w:val="008B572B"/>
    <w:rsid w:val="008B7390"/>
    <w:rsid w:val="008C0975"/>
    <w:rsid w:val="008C5E35"/>
    <w:rsid w:val="008F5CC1"/>
    <w:rsid w:val="00904C5D"/>
    <w:rsid w:val="0090575F"/>
    <w:rsid w:val="00911CEC"/>
    <w:rsid w:val="00921DE6"/>
    <w:rsid w:val="00922F91"/>
    <w:rsid w:val="009265D9"/>
    <w:rsid w:val="0092795E"/>
    <w:rsid w:val="00930105"/>
    <w:rsid w:val="00932F6B"/>
    <w:rsid w:val="0094255E"/>
    <w:rsid w:val="00943982"/>
    <w:rsid w:val="009513A0"/>
    <w:rsid w:val="009549ED"/>
    <w:rsid w:val="00954C6D"/>
    <w:rsid w:val="00974AAA"/>
    <w:rsid w:val="009839A8"/>
    <w:rsid w:val="00986982"/>
    <w:rsid w:val="009A14B4"/>
    <w:rsid w:val="009A5069"/>
    <w:rsid w:val="009B4421"/>
    <w:rsid w:val="009D3EF8"/>
    <w:rsid w:val="009D4DFD"/>
    <w:rsid w:val="009F3008"/>
    <w:rsid w:val="009F4456"/>
    <w:rsid w:val="00A1021B"/>
    <w:rsid w:val="00A1296E"/>
    <w:rsid w:val="00A1747D"/>
    <w:rsid w:val="00A37183"/>
    <w:rsid w:val="00A546CF"/>
    <w:rsid w:val="00A659B4"/>
    <w:rsid w:val="00A74836"/>
    <w:rsid w:val="00A755CF"/>
    <w:rsid w:val="00A92838"/>
    <w:rsid w:val="00AA0B2D"/>
    <w:rsid w:val="00AA4BEB"/>
    <w:rsid w:val="00AA4C62"/>
    <w:rsid w:val="00AA68D2"/>
    <w:rsid w:val="00AB299C"/>
    <w:rsid w:val="00AC4797"/>
    <w:rsid w:val="00AD0467"/>
    <w:rsid w:val="00AD1227"/>
    <w:rsid w:val="00AD2140"/>
    <w:rsid w:val="00AD4703"/>
    <w:rsid w:val="00AE5234"/>
    <w:rsid w:val="00B0005F"/>
    <w:rsid w:val="00B019F8"/>
    <w:rsid w:val="00B11188"/>
    <w:rsid w:val="00B11789"/>
    <w:rsid w:val="00B24595"/>
    <w:rsid w:val="00B26D0A"/>
    <w:rsid w:val="00B304D6"/>
    <w:rsid w:val="00B36270"/>
    <w:rsid w:val="00B417DA"/>
    <w:rsid w:val="00B432A8"/>
    <w:rsid w:val="00B5018D"/>
    <w:rsid w:val="00B5140C"/>
    <w:rsid w:val="00B51843"/>
    <w:rsid w:val="00B523F6"/>
    <w:rsid w:val="00B60B17"/>
    <w:rsid w:val="00B63579"/>
    <w:rsid w:val="00B71F47"/>
    <w:rsid w:val="00B75461"/>
    <w:rsid w:val="00B8287D"/>
    <w:rsid w:val="00B91AA7"/>
    <w:rsid w:val="00B971C7"/>
    <w:rsid w:val="00BA2D21"/>
    <w:rsid w:val="00BA303C"/>
    <w:rsid w:val="00BA4FA6"/>
    <w:rsid w:val="00BA7021"/>
    <w:rsid w:val="00BC2313"/>
    <w:rsid w:val="00BC4C25"/>
    <w:rsid w:val="00BD0734"/>
    <w:rsid w:val="00BD0A9F"/>
    <w:rsid w:val="00BD3F38"/>
    <w:rsid w:val="00BE36AF"/>
    <w:rsid w:val="00BE7973"/>
    <w:rsid w:val="00BF3B44"/>
    <w:rsid w:val="00BF7185"/>
    <w:rsid w:val="00C11C18"/>
    <w:rsid w:val="00C16DA4"/>
    <w:rsid w:val="00C1743D"/>
    <w:rsid w:val="00C22A57"/>
    <w:rsid w:val="00C22FB3"/>
    <w:rsid w:val="00C2770C"/>
    <w:rsid w:val="00C32B3E"/>
    <w:rsid w:val="00C3375B"/>
    <w:rsid w:val="00C4750F"/>
    <w:rsid w:val="00C576E3"/>
    <w:rsid w:val="00C65C4E"/>
    <w:rsid w:val="00C7615A"/>
    <w:rsid w:val="00C9459B"/>
    <w:rsid w:val="00CA0AE9"/>
    <w:rsid w:val="00CA4610"/>
    <w:rsid w:val="00CB03FC"/>
    <w:rsid w:val="00CC3145"/>
    <w:rsid w:val="00CD68E3"/>
    <w:rsid w:val="00CE79CF"/>
    <w:rsid w:val="00CF1709"/>
    <w:rsid w:val="00CF348F"/>
    <w:rsid w:val="00CF3561"/>
    <w:rsid w:val="00CF5CCE"/>
    <w:rsid w:val="00D06A4D"/>
    <w:rsid w:val="00D074BD"/>
    <w:rsid w:val="00D10861"/>
    <w:rsid w:val="00D22199"/>
    <w:rsid w:val="00D319FD"/>
    <w:rsid w:val="00D37C1E"/>
    <w:rsid w:val="00D4349F"/>
    <w:rsid w:val="00D7157B"/>
    <w:rsid w:val="00D77794"/>
    <w:rsid w:val="00D86E4F"/>
    <w:rsid w:val="00D953DC"/>
    <w:rsid w:val="00DA02AE"/>
    <w:rsid w:val="00DA5B84"/>
    <w:rsid w:val="00DB6410"/>
    <w:rsid w:val="00DB6CE8"/>
    <w:rsid w:val="00DC10A2"/>
    <w:rsid w:val="00DF0787"/>
    <w:rsid w:val="00DF41DA"/>
    <w:rsid w:val="00E20A4A"/>
    <w:rsid w:val="00E262AC"/>
    <w:rsid w:val="00E60779"/>
    <w:rsid w:val="00E70317"/>
    <w:rsid w:val="00E7228A"/>
    <w:rsid w:val="00E75C1D"/>
    <w:rsid w:val="00E81840"/>
    <w:rsid w:val="00E85544"/>
    <w:rsid w:val="00E90A18"/>
    <w:rsid w:val="00EA35BB"/>
    <w:rsid w:val="00EB116B"/>
    <w:rsid w:val="00EB4976"/>
    <w:rsid w:val="00EB5B59"/>
    <w:rsid w:val="00EC682C"/>
    <w:rsid w:val="00EC68EB"/>
    <w:rsid w:val="00EC7B0A"/>
    <w:rsid w:val="00EE66C8"/>
    <w:rsid w:val="00EE73EE"/>
    <w:rsid w:val="00EF06F8"/>
    <w:rsid w:val="00EF624C"/>
    <w:rsid w:val="00EF6A0D"/>
    <w:rsid w:val="00F10587"/>
    <w:rsid w:val="00F159B2"/>
    <w:rsid w:val="00F206CD"/>
    <w:rsid w:val="00F31FD3"/>
    <w:rsid w:val="00F35F9A"/>
    <w:rsid w:val="00F424AB"/>
    <w:rsid w:val="00F440C3"/>
    <w:rsid w:val="00F440C8"/>
    <w:rsid w:val="00F44ED2"/>
    <w:rsid w:val="00F517AC"/>
    <w:rsid w:val="00F54250"/>
    <w:rsid w:val="00F54CDD"/>
    <w:rsid w:val="00F639A9"/>
    <w:rsid w:val="00F63DCE"/>
    <w:rsid w:val="00F7069B"/>
    <w:rsid w:val="00F84B1E"/>
    <w:rsid w:val="00F93063"/>
    <w:rsid w:val="00FA5DDF"/>
    <w:rsid w:val="00FA6D8A"/>
    <w:rsid w:val="00FE1A4F"/>
    <w:rsid w:val="00FE467F"/>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2D"/>
  </w:style>
  <w:style w:type="paragraph" w:styleId="Heading1">
    <w:name w:val="heading 1"/>
    <w:basedOn w:val="Normal"/>
    <w:next w:val="Normal"/>
    <w:link w:val="Heading1Char"/>
    <w:uiPriority w:val="9"/>
    <w:qFormat/>
    <w:rsid w:val="003B5392"/>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3B5392"/>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4836"/>
    <w:rPr>
      <w:color w:val="0000FF"/>
      <w:u w:val="single"/>
    </w:rPr>
  </w:style>
  <w:style w:type="paragraph" w:styleId="TOC1">
    <w:name w:val="toc 1"/>
    <w:basedOn w:val="Normal"/>
    <w:next w:val="Normal"/>
    <w:autoRedefine/>
    <w:uiPriority w:val="39"/>
    <w:unhideWhenUsed/>
    <w:rsid w:val="00A74836"/>
    <w:pPr>
      <w:spacing w:after="100"/>
    </w:pPr>
    <w:rPr>
      <w:rFonts w:ascii="Arial" w:eastAsiaTheme="minorEastAsia" w:hAnsi="Arial"/>
      <w:lang w:bidi="en-US"/>
    </w:rPr>
  </w:style>
  <w:style w:type="paragraph" w:styleId="TOC2">
    <w:name w:val="toc 2"/>
    <w:basedOn w:val="Normal"/>
    <w:next w:val="Normal"/>
    <w:autoRedefine/>
    <w:uiPriority w:val="39"/>
    <w:unhideWhenUsed/>
    <w:rsid w:val="00A74836"/>
    <w:pPr>
      <w:spacing w:after="100"/>
      <w:ind w:left="240"/>
    </w:pPr>
    <w:rPr>
      <w:rFonts w:ascii="Arial" w:eastAsiaTheme="minorEastAsia" w:hAnsi="Arial"/>
      <w:lang w:bidi="en-US"/>
    </w:rPr>
  </w:style>
  <w:style w:type="character" w:customStyle="1" w:styleId="Heading1Char">
    <w:name w:val="Heading 1 Char"/>
    <w:basedOn w:val="DefaultParagraphFont"/>
    <w:link w:val="Heading1"/>
    <w:uiPriority w:val="9"/>
    <w:rsid w:val="003B5392"/>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3B5392"/>
    <w:rPr>
      <w:rFonts w:asciiTheme="majorHAnsi" w:eastAsiaTheme="majorEastAsia" w:hAnsiTheme="majorHAnsi" w:cstheme="majorBidi"/>
      <w:b/>
      <w:bCs/>
      <w:sz w:val="26"/>
      <w:szCs w:val="26"/>
      <w:lang w:bidi="en-US"/>
    </w:rPr>
  </w:style>
  <w:style w:type="paragraph" w:styleId="PlainText">
    <w:name w:val="Plain Text"/>
    <w:basedOn w:val="Normal"/>
    <w:link w:val="PlainTextChar"/>
    <w:uiPriority w:val="99"/>
    <w:unhideWhenUsed/>
    <w:rsid w:val="003B5392"/>
    <w:rPr>
      <w:rFonts w:ascii="Consolas" w:hAnsi="Consolas"/>
      <w:sz w:val="21"/>
      <w:szCs w:val="21"/>
      <w:lang w:bidi="en-US"/>
    </w:rPr>
  </w:style>
  <w:style w:type="character" w:customStyle="1" w:styleId="PlainTextChar">
    <w:name w:val="Plain Text Char"/>
    <w:basedOn w:val="DefaultParagraphFont"/>
    <w:link w:val="PlainText"/>
    <w:uiPriority w:val="99"/>
    <w:rsid w:val="003B5392"/>
    <w:rPr>
      <w:rFonts w:ascii="Consolas" w:hAnsi="Consolas"/>
      <w:sz w:val="21"/>
      <w:szCs w:val="21"/>
      <w:lang w:bidi="en-US"/>
    </w:rPr>
  </w:style>
  <w:style w:type="paragraph" w:customStyle="1" w:styleId="Style1">
    <w:name w:val="Style1"/>
    <w:basedOn w:val="Normal"/>
    <w:link w:val="Style1Char"/>
    <w:qFormat/>
    <w:rsid w:val="003B5392"/>
    <w:pPr>
      <w:tabs>
        <w:tab w:val="left" w:pos="360"/>
        <w:tab w:val="left" w:pos="810"/>
      </w:tabs>
    </w:pPr>
    <w:rPr>
      <w:rFonts w:ascii="Arial" w:eastAsiaTheme="minorEastAsia" w:hAnsi="Arial" w:cs="Arial"/>
      <w:lang w:bidi="en-US"/>
    </w:rPr>
  </w:style>
  <w:style w:type="character" w:customStyle="1" w:styleId="Style1Char">
    <w:name w:val="Style1 Char"/>
    <w:basedOn w:val="DefaultParagraphFont"/>
    <w:link w:val="Style1"/>
    <w:rsid w:val="003B5392"/>
    <w:rPr>
      <w:rFonts w:ascii="Arial" w:eastAsiaTheme="minorEastAsia" w:hAnsi="Arial" w:cs="Arial"/>
      <w:lang w:bidi="en-US"/>
    </w:rPr>
  </w:style>
  <w:style w:type="paragraph" w:styleId="Header">
    <w:name w:val="header"/>
    <w:basedOn w:val="Normal"/>
    <w:link w:val="HeaderChar"/>
    <w:uiPriority w:val="99"/>
    <w:semiHidden/>
    <w:unhideWhenUsed/>
    <w:rsid w:val="00F15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9B2"/>
  </w:style>
  <w:style w:type="paragraph" w:styleId="Footer">
    <w:name w:val="footer"/>
    <w:basedOn w:val="Normal"/>
    <w:link w:val="FooterChar"/>
    <w:uiPriority w:val="99"/>
    <w:unhideWhenUsed/>
    <w:rsid w:val="00F1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B2"/>
  </w:style>
  <w:style w:type="paragraph" w:styleId="BalloonText">
    <w:name w:val="Balloon Text"/>
    <w:basedOn w:val="Normal"/>
    <w:link w:val="BalloonTextChar"/>
    <w:uiPriority w:val="99"/>
    <w:semiHidden/>
    <w:unhideWhenUsed/>
    <w:rsid w:val="002F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46"/>
    <w:rPr>
      <w:rFonts w:ascii="Tahoma" w:hAnsi="Tahoma" w:cs="Tahoma"/>
      <w:sz w:val="16"/>
      <w:szCs w:val="16"/>
    </w:rPr>
  </w:style>
  <w:style w:type="paragraph" w:styleId="Revision">
    <w:name w:val="Revision"/>
    <w:hidden/>
    <w:uiPriority w:val="99"/>
    <w:semiHidden/>
    <w:rsid w:val="0043150C"/>
    <w:pPr>
      <w:spacing w:after="0" w:line="240" w:lineRule="auto"/>
    </w:pPr>
  </w:style>
  <w:style w:type="character" w:styleId="CommentReference">
    <w:name w:val="annotation reference"/>
    <w:basedOn w:val="DefaultParagraphFont"/>
    <w:uiPriority w:val="99"/>
    <w:semiHidden/>
    <w:unhideWhenUsed/>
    <w:rsid w:val="007556B1"/>
    <w:rPr>
      <w:sz w:val="16"/>
      <w:szCs w:val="16"/>
    </w:rPr>
  </w:style>
  <w:style w:type="paragraph" w:styleId="CommentText">
    <w:name w:val="annotation text"/>
    <w:basedOn w:val="Normal"/>
    <w:link w:val="CommentTextChar"/>
    <w:uiPriority w:val="99"/>
    <w:semiHidden/>
    <w:unhideWhenUsed/>
    <w:rsid w:val="007556B1"/>
    <w:pPr>
      <w:spacing w:line="240" w:lineRule="auto"/>
    </w:pPr>
    <w:rPr>
      <w:sz w:val="20"/>
      <w:szCs w:val="20"/>
    </w:rPr>
  </w:style>
  <w:style w:type="character" w:customStyle="1" w:styleId="CommentTextChar">
    <w:name w:val="Comment Text Char"/>
    <w:basedOn w:val="DefaultParagraphFont"/>
    <w:link w:val="CommentText"/>
    <w:uiPriority w:val="99"/>
    <w:semiHidden/>
    <w:rsid w:val="007556B1"/>
    <w:rPr>
      <w:sz w:val="20"/>
      <w:szCs w:val="20"/>
    </w:rPr>
  </w:style>
  <w:style w:type="paragraph" w:styleId="CommentSubject">
    <w:name w:val="annotation subject"/>
    <w:basedOn w:val="CommentText"/>
    <w:next w:val="CommentText"/>
    <w:link w:val="CommentSubjectChar"/>
    <w:uiPriority w:val="99"/>
    <w:semiHidden/>
    <w:unhideWhenUsed/>
    <w:rsid w:val="007556B1"/>
    <w:rPr>
      <w:b/>
      <w:bCs/>
    </w:rPr>
  </w:style>
  <w:style w:type="character" w:customStyle="1" w:styleId="CommentSubjectChar">
    <w:name w:val="Comment Subject Char"/>
    <w:basedOn w:val="CommentTextChar"/>
    <w:link w:val="CommentSubject"/>
    <w:uiPriority w:val="99"/>
    <w:semiHidden/>
    <w:rsid w:val="007556B1"/>
    <w:rPr>
      <w:b/>
      <w:bCs/>
      <w:sz w:val="20"/>
      <w:szCs w:val="20"/>
    </w:rPr>
  </w:style>
  <w:style w:type="paragraph" w:customStyle="1" w:styleId="ArmyBodyStyle">
    <w:name w:val="Army Body Style"/>
    <w:basedOn w:val="Normal"/>
    <w:link w:val="ArmyBodyStyleChar"/>
    <w:qFormat/>
    <w:rsid w:val="00954C6D"/>
    <w:rPr>
      <w:rFonts w:ascii="Georgia" w:hAnsi="Georgia" w:cs="Arial"/>
      <w:szCs w:val="24"/>
    </w:rPr>
  </w:style>
  <w:style w:type="character" w:customStyle="1" w:styleId="ArmyBodyStyleChar">
    <w:name w:val="Army Body Style Char"/>
    <w:basedOn w:val="DefaultParagraphFont"/>
    <w:link w:val="ArmyBodyStyle"/>
    <w:rsid w:val="00954C6D"/>
    <w:rPr>
      <w:rFonts w:ascii="Georgia" w:hAnsi="Georgia" w:cs="Arial"/>
      <w:szCs w:val="24"/>
    </w:rPr>
  </w:style>
  <w:style w:type="character" w:styleId="FollowedHyperlink">
    <w:name w:val="FollowedHyperlink"/>
    <w:basedOn w:val="DefaultParagraphFont"/>
    <w:uiPriority w:val="99"/>
    <w:semiHidden/>
    <w:unhideWhenUsed/>
    <w:rsid w:val="005678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2D"/>
  </w:style>
  <w:style w:type="paragraph" w:styleId="Heading1">
    <w:name w:val="heading 1"/>
    <w:basedOn w:val="Normal"/>
    <w:next w:val="Normal"/>
    <w:link w:val="Heading1Char"/>
    <w:uiPriority w:val="9"/>
    <w:qFormat/>
    <w:rsid w:val="003B5392"/>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unhideWhenUsed/>
    <w:qFormat/>
    <w:rsid w:val="003B5392"/>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4836"/>
    <w:rPr>
      <w:color w:val="0000FF"/>
      <w:u w:val="single"/>
    </w:rPr>
  </w:style>
  <w:style w:type="paragraph" w:styleId="TOC1">
    <w:name w:val="toc 1"/>
    <w:basedOn w:val="Normal"/>
    <w:next w:val="Normal"/>
    <w:autoRedefine/>
    <w:uiPriority w:val="39"/>
    <w:unhideWhenUsed/>
    <w:rsid w:val="00A74836"/>
    <w:pPr>
      <w:spacing w:after="100"/>
    </w:pPr>
    <w:rPr>
      <w:rFonts w:ascii="Arial" w:eastAsiaTheme="minorEastAsia" w:hAnsi="Arial"/>
      <w:lang w:bidi="en-US"/>
    </w:rPr>
  </w:style>
  <w:style w:type="paragraph" w:styleId="TOC2">
    <w:name w:val="toc 2"/>
    <w:basedOn w:val="Normal"/>
    <w:next w:val="Normal"/>
    <w:autoRedefine/>
    <w:uiPriority w:val="39"/>
    <w:unhideWhenUsed/>
    <w:rsid w:val="00A74836"/>
    <w:pPr>
      <w:spacing w:after="100"/>
      <w:ind w:left="240"/>
    </w:pPr>
    <w:rPr>
      <w:rFonts w:ascii="Arial" w:eastAsiaTheme="minorEastAsia" w:hAnsi="Arial"/>
      <w:lang w:bidi="en-US"/>
    </w:rPr>
  </w:style>
  <w:style w:type="character" w:customStyle="1" w:styleId="Heading1Char">
    <w:name w:val="Heading 1 Char"/>
    <w:basedOn w:val="DefaultParagraphFont"/>
    <w:link w:val="Heading1"/>
    <w:uiPriority w:val="9"/>
    <w:rsid w:val="003B5392"/>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rsid w:val="003B5392"/>
    <w:rPr>
      <w:rFonts w:asciiTheme="majorHAnsi" w:eastAsiaTheme="majorEastAsia" w:hAnsiTheme="majorHAnsi" w:cstheme="majorBidi"/>
      <w:b/>
      <w:bCs/>
      <w:sz w:val="26"/>
      <w:szCs w:val="26"/>
      <w:lang w:bidi="en-US"/>
    </w:rPr>
  </w:style>
  <w:style w:type="paragraph" w:styleId="PlainText">
    <w:name w:val="Plain Text"/>
    <w:basedOn w:val="Normal"/>
    <w:link w:val="PlainTextChar"/>
    <w:uiPriority w:val="99"/>
    <w:unhideWhenUsed/>
    <w:rsid w:val="003B5392"/>
    <w:rPr>
      <w:rFonts w:ascii="Consolas" w:hAnsi="Consolas"/>
      <w:sz w:val="21"/>
      <w:szCs w:val="21"/>
      <w:lang w:bidi="en-US"/>
    </w:rPr>
  </w:style>
  <w:style w:type="character" w:customStyle="1" w:styleId="PlainTextChar">
    <w:name w:val="Plain Text Char"/>
    <w:basedOn w:val="DefaultParagraphFont"/>
    <w:link w:val="PlainText"/>
    <w:uiPriority w:val="99"/>
    <w:rsid w:val="003B5392"/>
    <w:rPr>
      <w:rFonts w:ascii="Consolas" w:hAnsi="Consolas"/>
      <w:sz w:val="21"/>
      <w:szCs w:val="21"/>
      <w:lang w:bidi="en-US"/>
    </w:rPr>
  </w:style>
  <w:style w:type="paragraph" w:customStyle="1" w:styleId="Style1">
    <w:name w:val="Style1"/>
    <w:basedOn w:val="Normal"/>
    <w:link w:val="Style1Char"/>
    <w:qFormat/>
    <w:rsid w:val="003B5392"/>
    <w:pPr>
      <w:tabs>
        <w:tab w:val="left" w:pos="360"/>
        <w:tab w:val="left" w:pos="810"/>
      </w:tabs>
    </w:pPr>
    <w:rPr>
      <w:rFonts w:ascii="Arial" w:eastAsiaTheme="minorEastAsia" w:hAnsi="Arial" w:cs="Arial"/>
      <w:lang w:bidi="en-US"/>
    </w:rPr>
  </w:style>
  <w:style w:type="character" w:customStyle="1" w:styleId="Style1Char">
    <w:name w:val="Style1 Char"/>
    <w:basedOn w:val="DefaultParagraphFont"/>
    <w:link w:val="Style1"/>
    <w:rsid w:val="003B5392"/>
    <w:rPr>
      <w:rFonts w:ascii="Arial" w:eastAsiaTheme="minorEastAsia" w:hAnsi="Arial" w:cs="Arial"/>
      <w:lang w:bidi="en-US"/>
    </w:rPr>
  </w:style>
  <w:style w:type="paragraph" w:styleId="Header">
    <w:name w:val="header"/>
    <w:basedOn w:val="Normal"/>
    <w:link w:val="HeaderChar"/>
    <w:uiPriority w:val="99"/>
    <w:semiHidden/>
    <w:unhideWhenUsed/>
    <w:rsid w:val="00F15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9B2"/>
  </w:style>
  <w:style w:type="paragraph" w:styleId="Footer">
    <w:name w:val="footer"/>
    <w:basedOn w:val="Normal"/>
    <w:link w:val="FooterChar"/>
    <w:uiPriority w:val="99"/>
    <w:unhideWhenUsed/>
    <w:rsid w:val="00F1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B2"/>
  </w:style>
  <w:style w:type="paragraph" w:styleId="BalloonText">
    <w:name w:val="Balloon Text"/>
    <w:basedOn w:val="Normal"/>
    <w:link w:val="BalloonTextChar"/>
    <w:uiPriority w:val="99"/>
    <w:semiHidden/>
    <w:unhideWhenUsed/>
    <w:rsid w:val="002F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946"/>
    <w:rPr>
      <w:rFonts w:ascii="Tahoma" w:hAnsi="Tahoma" w:cs="Tahoma"/>
      <w:sz w:val="16"/>
      <w:szCs w:val="16"/>
    </w:rPr>
  </w:style>
  <w:style w:type="paragraph" w:styleId="Revision">
    <w:name w:val="Revision"/>
    <w:hidden/>
    <w:uiPriority w:val="99"/>
    <w:semiHidden/>
    <w:rsid w:val="0043150C"/>
    <w:pPr>
      <w:spacing w:after="0" w:line="240" w:lineRule="auto"/>
    </w:pPr>
  </w:style>
  <w:style w:type="character" w:styleId="CommentReference">
    <w:name w:val="annotation reference"/>
    <w:basedOn w:val="DefaultParagraphFont"/>
    <w:uiPriority w:val="99"/>
    <w:semiHidden/>
    <w:unhideWhenUsed/>
    <w:rsid w:val="007556B1"/>
    <w:rPr>
      <w:sz w:val="16"/>
      <w:szCs w:val="16"/>
    </w:rPr>
  </w:style>
  <w:style w:type="paragraph" w:styleId="CommentText">
    <w:name w:val="annotation text"/>
    <w:basedOn w:val="Normal"/>
    <w:link w:val="CommentTextChar"/>
    <w:uiPriority w:val="99"/>
    <w:semiHidden/>
    <w:unhideWhenUsed/>
    <w:rsid w:val="007556B1"/>
    <w:pPr>
      <w:spacing w:line="240" w:lineRule="auto"/>
    </w:pPr>
    <w:rPr>
      <w:sz w:val="20"/>
      <w:szCs w:val="20"/>
    </w:rPr>
  </w:style>
  <w:style w:type="character" w:customStyle="1" w:styleId="CommentTextChar">
    <w:name w:val="Comment Text Char"/>
    <w:basedOn w:val="DefaultParagraphFont"/>
    <w:link w:val="CommentText"/>
    <w:uiPriority w:val="99"/>
    <w:semiHidden/>
    <w:rsid w:val="007556B1"/>
    <w:rPr>
      <w:sz w:val="20"/>
      <w:szCs w:val="20"/>
    </w:rPr>
  </w:style>
  <w:style w:type="paragraph" w:styleId="CommentSubject">
    <w:name w:val="annotation subject"/>
    <w:basedOn w:val="CommentText"/>
    <w:next w:val="CommentText"/>
    <w:link w:val="CommentSubjectChar"/>
    <w:uiPriority w:val="99"/>
    <w:semiHidden/>
    <w:unhideWhenUsed/>
    <w:rsid w:val="007556B1"/>
    <w:rPr>
      <w:b/>
      <w:bCs/>
    </w:rPr>
  </w:style>
  <w:style w:type="character" w:customStyle="1" w:styleId="CommentSubjectChar">
    <w:name w:val="Comment Subject Char"/>
    <w:basedOn w:val="CommentTextChar"/>
    <w:link w:val="CommentSubject"/>
    <w:uiPriority w:val="99"/>
    <w:semiHidden/>
    <w:rsid w:val="007556B1"/>
    <w:rPr>
      <w:b/>
      <w:bCs/>
      <w:sz w:val="20"/>
      <w:szCs w:val="20"/>
    </w:rPr>
  </w:style>
  <w:style w:type="paragraph" w:customStyle="1" w:styleId="ArmyBodyStyle">
    <w:name w:val="Army Body Style"/>
    <w:basedOn w:val="Normal"/>
    <w:link w:val="ArmyBodyStyleChar"/>
    <w:qFormat/>
    <w:rsid w:val="00954C6D"/>
    <w:rPr>
      <w:rFonts w:ascii="Georgia" w:hAnsi="Georgia" w:cs="Arial"/>
      <w:szCs w:val="24"/>
    </w:rPr>
  </w:style>
  <w:style w:type="character" w:customStyle="1" w:styleId="ArmyBodyStyleChar">
    <w:name w:val="Army Body Style Char"/>
    <w:basedOn w:val="DefaultParagraphFont"/>
    <w:link w:val="ArmyBodyStyle"/>
    <w:rsid w:val="00954C6D"/>
    <w:rPr>
      <w:rFonts w:ascii="Georgia" w:hAnsi="Georgi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4486">
      <w:bodyDiv w:val="1"/>
      <w:marLeft w:val="0"/>
      <w:marRight w:val="0"/>
      <w:marTop w:val="0"/>
      <w:marBottom w:val="0"/>
      <w:divBdr>
        <w:top w:val="none" w:sz="0" w:space="0" w:color="auto"/>
        <w:left w:val="none" w:sz="0" w:space="0" w:color="auto"/>
        <w:bottom w:val="none" w:sz="0" w:space="0" w:color="auto"/>
        <w:right w:val="none" w:sz="0" w:space="0" w:color="auto"/>
      </w:divBdr>
    </w:div>
    <w:div w:id="1488933918">
      <w:bodyDiv w:val="1"/>
      <w:marLeft w:val="0"/>
      <w:marRight w:val="0"/>
      <w:marTop w:val="0"/>
      <w:marBottom w:val="0"/>
      <w:divBdr>
        <w:top w:val="none" w:sz="0" w:space="0" w:color="auto"/>
        <w:left w:val="none" w:sz="0" w:space="0" w:color="auto"/>
        <w:bottom w:val="none" w:sz="0" w:space="0" w:color="auto"/>
        <w:right w:val="none" w:sz="0" w:space="0" w:color="auto"/>
      </w:divBdr>
    </w:div>
    <w:div w:id="16956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trrs.army.mil/channels/chrtas/default.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trrs.army.mil/channels/chrtas/defaul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rrs.army.mil/channels/chrtas" TargetMode="External"/><Relationship Id="rId5" Type="http://schemas.openxmlformats.org/officeDocument/2006/relationships/webSettings" Target="webSettings.xml"/><Relationship Id="rId15" Type="http://schemas.openxmlformats.org/officeDocument/2006/relationships/hyperlink" Target="https://actnow.army.mil/" TargetMode="External"/><Relationship Id="rId10" Type="http://schemas.openxmlformats.org/officeDocument/2006/relationships/hyperlink" Target="http://www.civiliantraining.army.mil/leader/Pages/Eligibility.aspx" TargetMode="External"/><Relationship Id="rId4" Type="http://schemas.openxmlformats.org/officeDocument/2006/relationships/settings" Target="settings.xml"/><Relationship Id="rId9" Type="http://schemas.openxmlformats.org/officeDocument/2006/relationships/hyperlink" Target="https://actnow.army.mil/" TargetMode="External"/><Relationship Id="rId14" Type="http://schemas.openxmlformats.org/officeDocument/2006/relationships/hyperlink" Target="http://tradoc2.army.mil/dcspil/Accultur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EEA7F-6D22-45D0-B4F9-03D45A0B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david.clay</dc:creator>
  <cp:lastModifiedBy>Ndunguru, Cheryl</cp:lastModifiedBy>
  <cp:revision>2</cp:revision>
  <dcterms:created xsi:type="dcterms:W3CDTF">2014-09-19T02:12:00Z</dcterms:created>
  <dcterms:modified xsi:type="dcterms:W3CDTF">2014-09-19T02:12:00Z</dcterms:modified>
</cp:coreProperties>
</file>